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0F76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right="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附件：响应文件格式</w:t>
      </w:r>
    </w:p>
    <w:tbl>
      <w:tblPr>
        <w:tblStyle w:val="6"/>
        <w:tblpPr w:leftFromText="180" w:rightFromText="180" w:vertAnchor="text" w:horzAnchor="page" w:tblpX="1454" w:tblpY="1468"/>
        <w:tblOverlap w:val="never"/>
        <w:tblW w:w="9260" w:type="dxa"/>
        <w:tblInd w:w="0" w:type="dxa"/>
        <w:tblLayout w:type="fixed"/>
        <w:tblCellMar>
          <w:top w:w="0" w:type="dxa"/>
          <w:left w:w="108" w:type="dxa"/>
          <w:bottom w:w="0" w:type="dxa"/>
          <w:right w:w="108" w:type="dxa"/>
        </w:tblCellMar>
      </w:tblPr>
      <w:tblGrid>
        <w:gridCol w:w="9260"/>
      </w:tblGrid>
      <w:tr w14:paraId="0A539B79">
        <w:tblPrEx>
          <w:tblCellMar>
            <w:top w:w="0" w:type="dxa"/>
            <w:left w:w="108" w:type="dxa"/>
            <w:bottom w:w="0" w:type="dxa"/>
            <w:right w:w="108" w:type="dxa"/>
          </w:tblCellMar>
        </w:tblPrEx>
        <w:trPr>
          <w:trHeight w:val="10391" w:hRule="atLeast"/>
        </w:trPr>
        <w:tc>
          <w:tcPr>
            <w:tcW w:w="9260" w:type="dxa"/>
            <w:tcBorders>
              <w:tl2br w:val="nil"/>
              <w:tr2bl w:val="nil"/>
            </w:tcBorders>
          </w:tcPr>
          <w:p w14:paraId="27D6A0DB">
            <w:pPr>
              <w:pStyle w:val="8"/>
              <w:keepNext w:val="0"/>
              <w:keepLines w:val="0"/>
              <w:pageBreakBefore w:val="0"/>
              <w:widowControl/>
              <w:kinsoku/>
              <w:wordWrap/>
              <w:overflowPunct/>
              <w:topLinePunct w:val="0"/>
              <w:autoSpaceDE/>
              <w:autoSpaceDN/>
              <w:bidi w:val="0"/>
              <w:adjustRightInd/>
              <w:snapToGrid/>
              <w:spacing w:before="0" w:after="0" w:line="576" w:lineRule="exact"/>
              <w:textAlignment w:val="auto"/>
              <w:rPr>
                <w:rFonts w:hint="default" w:ascii="宋体" w:hAnsi="宋体" w:eastAsia="等线" w:cs="宋体"/>
                <w:b/>
                <w:sz w:val="44"/>
                <w:szCs w:val="44"/>
                <w:highlight w:val="none"/>
                <w:lang w:val="en-US" w:eastAsia="zh-CN"/>
              </w:rPr>
            </w:pPr>
            <w:r>
              <w:rPr>
                <w:rFonts w:hint="eastAsia" w:ascii="宋体" w:hAnsi="宋体" w:cs="宋体"/>
                <w:b/>
                <w:sz w:val="32"/>
                <w:szCs w:val="32"/>
                <w:highlight w:val="none"/>
              </w:rPr>
              <w:t xml:space="preserve">                           </w:t>
            </w:r>
            <w:r>
              <w:rPr>
                <w:rFonts w:hint="eastAsia" w:ascii="宋体" w:hAnsi="宋体" w:cs="宋体"/>
                <w:b/>
                <w:sz w:val="32"/>
                <w:szCs w:val="32"/>
                <w:highlight w:val="none"/>
                <w:lang w:val="en-US" w:eastAsia="zh-CN"/>
              </w:rPr>
              <w:t xml:space="preserve">                  </w:t>
            </w:r>
            <w:r>
              <w:rPr>
                <w:rFonts w:hint="eastAsia" w:ascii="宋体" w:hAnsi="宋体" w:cs="宋体"/>
                <w:b/>
                <w:sz w:val="32"/>
                <w:szCs w:val="32"/>
                <w:highlight w:val="none"/>
              </w:rPr>
              <w:t xml:space="preserve"> </w:t>
            </w:r>
            <w:r>
              <w:rPr>
                <w:rFonts w:hint="eastAsia" w:ascii="宋体" w:hAnsi="宋体" w:cs="宋体"/>
                <w:b/>
                <w:sz w:val="36"/>
                <w:szCs w:val="36"/>
                <w:highlight w:val="none"/>
              </w:rPr>
              <w:t>正本</w:t>
            </w:r>
            <w:r>
              <w:rPr>
                <w:rFonts w:hint="eastAsia" w:ascii="宋体" w:hAnsi="宋体" w:cs="宋体"/>
                <w:b/>
                <w:sz w:val="36"/>
                <w:szCs w:val="36"/>
                <w:highlight w:val="none"/>
                <w:lang w:val="en-US" w:eastAsia="zh-CN"/>
              </w:rPr>
              <w:t>/副本</w:t>
            </w:r>
          </w:p>
          <w:p w14:paraId="26295A5F">
            <w:pPr>
              <w:pageBreakBefore w:val="0"/>
              <w:kinsoku/>
              <w:wordWrap/>
              <w:overflowPunct w:val="0"/>
              <w:bidi w:val="0"/>
              <w:spacing w:line="360" w:lineRule="auto"/>
              <w:rPr>
                <w:rFonts w:ascii="宋体" w:hAnsi="宋体" w:cs="宋体"/>
                <w:b/>
                <w:sz w:val="32"/>
                <w:szCs w:val="32"/>
                <w:highlight w:val="none"/>
              </w:rPr>
            </w:pPr>
          </w:p>
          <w:p w14:paraId="34726F42">
            <w:pPr>
              <w:pStyle w:val="3"/>
              <w:pageBreakBefore w:val="0"/>
              <w:kinsoku/>
              <w:wordWrap/>
              <w:overflowPunct w:val="0"/>
              <w:bidi w:val="0"/>
              <w:spacing w:line="360" w:lineRule="auto"/>
              <w:rPr>
                <w:rFonts w:ascii="宋体" w:hAnsi="宋体" w:cs="宋体"/>
                <w:highlight w:val="none"/>
              </w:rPr>
            </w:pPr>
          </w:p>
          <w:p w14:paraId="617F6F89">
            <w:pPr>
              <w:pageBreakBefore w:val="0"/>
              <w:kinsoku/>
              <w:wordWrap/>
              <w:overflowPunct w:val="0"/>
              <w:bidi w:val="0"/>
              <w:spacing w:line="360" w:lineRule="auto"/>
              <w:jc w:val="center"/>
              <w:rPr>
                <w:rFonts w:ascii="宋体" w:hAnsi="宋体" w:cs="宋体"/>
                <w:b/>
                <w:sz w:val="52"/>
                <w:szCs w:val="52"/>
                <w:highlight w:val="none"/>
              </w:rPr>
            </w:pPr>
            <w:r>
              <w:rPr>
                <w:rFonts w:hint="eastAsia" w:ascii="宋体" w:hAnsi="宋体" w:cs="宋体"/>
                <w:b/>
                <w:sz w:val="52"/>
                <w:szCs w:val="52"/>
                <w:highlight w:val="none"/>
              </w:rPr>
              <w:t>响应文件</w:t>
            </w:r>
          </w:p>
          <w:p w14:paraId="06C6D380">
            <w:pPr>
              <w:pageBreakBefore w:val="0"/>
              <w:kinsoku/>
              <w:wordWrap/>
              <w:overflowPunct w:val="0"/>
              <w:bidi w:val="0"/>
              <w:spacing w:line="360" w:lineRule="auto"/>
              <w:rPr>
                <w:rFonts w:ascii="宋体" w:hAnsi="宋体" w:cs="宋体"/>
                <w:b/>
                <w:sz w:val="32"/>
                <w:szCs w:val="32"/>
                <w:highlight w:val="none"/>
              </w:rPr>
            </w:pPr>
          </w:p>
          <w:p w14:paraId="7BEB3E66">
            <w:pPr>
              <w:pageBreakBefore w:val="0"/>
              <w:kinsoku/>
              <w:wordWrap/>
              <w:overflowPunct w:val="0"/>
              <w:bidi w:val="0"/>
              <w:spacing w:line="360" w:lineRule="auto"/>
              <w:rPr>
                <w:rFonts w:ascii="宋体" w:hAnsi="宋体" w:cs="宋体"/>
                <w:b/>
                <w:sz w:val="32"/>
                <w:szCs w:val="32"/>
                <w:highlight w:val="none"/>
              </w:rPr>
            </w:pPr>
            <w:r>
              <w:rPr>
                <w:rFonts w:hint="eastAsia" w:ascii="宋体" w:hAnsi="宋体" w:cs="宋体"/>
                <w:b/>
                <w:sz w:val="32"/>
                <w:szCs w:val="32"/>
                <w:highlight w:val="none"/>
                <w:u w:val="single"/>
              </w:rPr>
              <w:t xml:space="preserve">          </w:t>
            </w:r>
          </w:p>
          <w:p w14:paraId="2F2695EE">
            <w:pPr>
              <w:pageBreakBefore w:val="0"/>
              <w:kinsoku/>
              <w:wordWrap/>
              <w:overflowPunct w:val="0"/>
              <w:bidi w:val="0"/>
              <w:spacing w:line="360" w:lineRule="auto"/>
              <w:rPr>
                <w:rFonts w:ascii="宋体" w:hAnsi="宋体" w:cs="宋体"/>
                <w:b/>
                <w:sz w:val="32"/>
                <w:szCs w:val="32"/>
                <w:highlight w:val="none"/>
              </w:rPr>
            </w:pPr>
          </w:p>
          <w:p w14:paraId="779AFCD3">
            <w:pPr>
              <w:pageBreakBefore w:val="0"/>
              <w:kinsoku/>
              <w:wordWrap/>
              <w:overflowPunct w:val="0"/>
              <w:bidi w:val="0"/>
              <w:spacing w:line="360" w:lineRule="auto"/>
              <w:rPr>
                <w:rFonts w:ascii="宋体" w:hAnsi="宋体" w:cs="宋体"/>
                <w:b/>
                <w:sz w:val="32"/>
                <w:szCs w:val="32"/>
                <w:highlight w:val="none"/>
                <w:u w:val="single"/>
              </w:rPr>
            </w:pPr>
            <w:r>
              <w:rPr>
                <w:rFonts w:hint="eastAsia" w:ascii="宋体" w:hAnsi="宋体" w:cs="宋体"/>
                <w:b/>
                <w:sz w:val="32"/>
                <w:szCs w:val="32"/>
                <w:highlight w:val="none"/>
              </w:rPr>
              <w:t>项目名称：</w:t>
            </w:r>
            <w:r>
              <w:rPr>
                <w:rFonts w:hint="eastAsia" w:ascii="宋体" w:hAnsi="宋体" w:cs="宋体"/>
                <w:b/>
                <w:sz w:val="32"/>
                <w:szCs w:val="32"/>
                <w:highlight w:val="none"/>
                <w:u w:val="single"/>
              </w:rPr>
              <w:t xml:space="preserve">                          </w:t>
            </w:r>
          </w:p>
          <w:p w14:paraId="67A9EDE5">
            <w:pPr>
              <w:pageBreakBefore w:val="0"/>
              <w:kinsoku/>
              <w:wordWrap/>
              <w:overflowPunct w:val="0"/>
              <w:bidi w:val="0"/>
              <w:spacing w:line="360" w:lineRule="auto"/>
              <w:rPr>
                <w:rFonts w:ascii="宋体" w:hAnsi="宋体" w:cs="宋体"/>
                <w:b/>
                <w:sz w:val="32"/>
                <w:szCs w:val="32"/>
                <w:highlight w:val="none"/>
              </w:rPr>
            </w:pPr>
          </w:p>
          <w:p w14:paraId="029E4406">
            <w:pPr>
              <w:pageBreakBefore w:val="0"/>
              <w:kinsoku/>
              <w:wordWrap/>
              <w:overflowPunct w:val="0"/>
              <w:bidi w:val="0"/>
              <w:spacing w:line="360" w:lineRule="auto"/>
              <w:rPr>
                <w:rFonts w:ascii="宋体" w:hAnsi="宋体" w:cs="宋体"/>
                <w:b/>
                <w:sz w:val="32"/>
                <w:szCs w:val="32"/>
                <w:highlight w:val="none"/>
              </w:rPr>
            </w:pPr>
            <w:r>
              <w:rPr>
                <w:rFonts w:hint="eastAsia" w:ascii="宋体" w:hAnsi="宋体" w:cs="宋体"/>
                <w:b/>
                <w:sz w:val="32"/>
                <w:szCs w:val="32"/>
                <w:highlight w:val="none"/>
              </w:rPr>
              <w:t>供应商（加盖公章）：</w:t>
            </w:r>
            <w:r>
              <w:rPr>
                <w:rFonts w:hint="eastAsia" w:ascii="宋体" w:hAnsi="宋体" w:cs="宋体"/>
                <w:b/>
                <w:sz w:val="32"/>
                <w:szCs w:val="32"/>
                <w:highlight w:val="none"/>
                <w:u w:val="single"/>
              </w:rPr>
              <w:t xml:space="preserve">                 </w:t>
            </w:r>
          </w:p>
          <w:p w14:paraId="47F34545">
            <w:pPr>
              <w:pageBreakBefore w:val="0"/>
              <w:kinsoku/>
              <w:wordWrap/>
              <w:overflowPunct w:val="0"/>
              <w:bidi w:val="0"/>
              <w:spacing w:line="360" w:lineRule="auto"/>
              <w:rPr>
                <w:rFonts w:ascii="宋体" w:hAnsi="宋体" w:cs="宋体"/>
                <w:b/>
                <w:sz w:val="32"/>
                <w:szCs w:val="32"/>
                <w:highlight w:val="none"/>
              </w:rPr>
            </w:pPr>
          </w:p>
          <w:p w14:paraId="0AE4AA4F">
            <w:pPr>
              <w:pageBreakBefore w:val="0"/>
              <w:kinsoku/>
              <w:wordWrap/>
              <w:overflowPunct w:val="0"/>
              <w:bidi w:val="0"/>
              <w:spacing w:line="360" w:lineRule="auto"/>
              <w:rPr>
                <w:rFonts w:ascii="宋体" w:hAnsi="宋体" w:cs="宋体"/>
                <w:b/>
                <w:sz w:val="32"/>
                <w:szCs w:val="32"/>
                <w:highlight w:val="none"/>
              </w:rPr>
            </w:pPr>
            <w:r>
              <w:rPr>
                <w:rFonts w:hint="eastAsia" w:ascii="宋体" w:hAnsi="宋体" w:cs="宋体"/>
                <w:b/>
                <w:sz w:val="32"/>
                <w:szCs w:val="32"/>
                <w:highlight w:val="none"/>
              </w:rPr>
              <w:t>法定代表人/单位负责人或授权代表签字：</w:t>
            </w:r>
            <w:r>
              <w:rPr>
                <w:rFonts w:hint="eastAsia" w:ascii="宋体" w:hAnsi="宋体" w:cs="宋体"/>
                <w:b/>
                <w:sz w:val="32"/>
                <w:szCs w:val="32"/>
                <w:highlight w:val="none"/>
                <w:u w:val="single"/>
              </w:rPr>
              <w:t xml:space="preserve">                   </w:t>
            </w:r>
          </w:p>
          <w:p w14:paraId="2D208F5B">
            <w:pPr>
              <w:pageBreakBefore w:val="0"/>
              <w:kinsoku/>
              <w:wordWrap/>
              <w:overflowPunct w:val="0"/>
              <w:bidi w:val="0"/>
              <w:spacing w:line="360" w:lineRule="auto"/>
              <w:rPr>
                <w:rFonts w:ascii="宋体" w:hAnsi="宋体" w:cs="宋体"/>
                <w:b/>
                <w:bCs/>
                <w:sz w:val="32"/>
                <w:szCs w:val="32"/>
                <w:highlight w:val="none"/>
              </w:rPr>
            </w:pPr>
          </w:p>
          <w:p w14:paraId="07A2D303">
            <w:pPr>
              <w:pageBreakBefore w:val="0"/>
              <w:kinsoku/>
              <w:wordWrap/>
              <w:overflowPunct w:val="0"/>
              <w:bidi w:val="0"/>
              <w:spacing w:line="360" w:lineRule="auto"/>
              <w:rPr>
                <w:rFonts w:ascii="宋体" w:hAnsi="宋体" w:cs="宋体"/>
                <w:b/>
                <w:sz w:val="32"/>
                <w:szCs w:val="32"/>
                <w:highlight w:val="none"/>
              </w:rPr>
            </w:pPr>
            <w:r>
              <w:rPr>
                <w:rFonts w:hint="eastAsia" w:ascii="宋体" w:hAnsi="宋体" w:cs="宋体"/>
                <w:b/>
                <w:bCs/>
                <w:sz w:val="32"/>
                <w:szCs w:val="32"/>
                <w:highlight w:val="none"/>
              </w:rPr>
              <w:t>日期：xxxx年xx月xx日       联系电话：</w:t>
            </w:r>
          </w:p>
        </w:tc>
      </w:tr>
    </w:tbl>
    <w:p w14:paraId="212436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right="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14:paraId="1A2559C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560"/>
        <w:jc w:val="left"/>
        <w:rPr>
          <w:rFonts w:hint="eastAsia" w:ascii="仿宋_GB2312" w:hAnsi="仿宋_GB2312" w:eastAsia="仿宋_GB2312" w:cs="仿宋_GB2312"/>
          <w:kern w:val="2"/>
          <w:sz w:val="32"/>
          <w:szCs w:val="32"/>
          <w:lang w:val="en-US" w:eastAsia="zh-CN" w:bidi="ar-SA"/>
        </w:rPr>
      </w:pPr>
    </w:p>
    <w:p w14:paraId="52C90E72">
      <w:pPr>
        <w:pStyle w:val="2"/>
        <w:pageBreakBefore w:val="0"/>
        <w:kinsoku/>
        <w:wordWrap/>
        <w:overflowPunct w:val="0"/>
        <w:bidi w:val="0"/>
        <w:spacing w:line="360" w:lineRule="auto"/>
        <w:jc w:val="both"/>
        <w:rPr>
          <w:rFonts w:hint="eastAsia" w:ascii="黑体" w:hAnsi="黑体" w:eastAsia="黑体" w:cs="黑体"/>
          <w:sz w:val="32"/>
          <w:szCs w:val="32"/>
          <w:highlight w:val="none"/>
        </w:rPr>
      </w:pPr>
      <w:r>
        <w:rPr>
          <w:rFonts w:hint="eastAsia" w:ascii="黑体" w:hAnsi="黑体" w:eastAsia="黑体" w:cs="黑体"/>
          <w:sz w:val="32"/>
          <w:szCs w:val="32"/>
          <w:highlight w:val="none"/>
        </w:rPr>
        <w:t>一、具有独立承担民事责任的能力证明材料</w:t>
      </w:r>
    </w:p>
    <w:p w14:paraId="30197B99">
      <w:p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1.供应商为企业（包括合伙企业）、个体工商户的,应提供工商营业执照或提供由市场监管部门核发的法人或者其他组织统一社会信用代码的营业执照；</w:t>
      </w:r>
    </w:p>
    <w:p w14:paraId="54DF0146">
      <w:pPr>
        <w:spacing w:line="360" w:lineRule="auto"/>
        <w:ind w:firstLine="640" w:firstLineChars="200"/>
        <w:rPr>
          <w:rFonts w:hint="eastAsia" w:ascii="仿宋_GB2312" w:hAnsi="仿宋_GB2312" w:eastAsia="仿宋_GB2312" w:cs="仿宋_GB2312"/>
          <w:sz w:val="32"/>
          <w:szCs w:val="32"/>
          <w:highlight w:val="none"/>
        </w:rPr>
      </w:pPr>
    </w:p>
    <w:p w14:paraId="7AAD63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56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注：供应商根据自身情况提供在有效期内的复印件。）</w:t>
      </w:r>
    </w:p>
    <w:p w14:paraId="01B1F596">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b w:val="0"/>
          <w:bCs w:val="0"/>
          <w:color w:val="000000" w:themeColor="text1"/>
          <w:sz w:val="32"/>
          <w:szCs w:val="32"/>
          <w:highlight w:val="yellow"/>
          <w:lang w:val="en-US" w:eastAsia="zh-CN"/>
          <w14:textFill>
            <w14:solidFill>
              <w14:schemeClr w14:val="tx1"/>
            </w14:solidFill>
          </w14:textFill>
        </w:rPr>
      </w:pPr>
    </w:p>
    <w:p w14:paraId="53181D72">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b w:val="0"/>
          <w:bCs w:val="0"/>
          <w:color w:val="000000" w:themeColor="text1"/>
          <w:sz w:val="32"/>
          <w:szCs w:val="32"/>
          <w:highlight w:val="yellow"/>
          <w:lang w:val="en-US" w:eastAsia="zh-CN"/>
          <w14:textFill>
            <w14:solidFill>
              <w14:schemeClr w14:val="tx1"/>
            </w14:solidFill>
          </w14:textFill>
        </w:rPr>
      </w:pPr>
    </w:p>
    <w:p w14:paraId="09C9A9F3">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default" w:ascii="仿宋_GB2312" w:hAnsi="仿宋_GB2312" w:eastAsia="仿宋_GB2312" w:cs="仿宋_GB2312"/>
          <w:b w:val="0"/>
          <w:bCs w:val="0"/>
          <w:color w:val="000000" w:themeColor="text1"/>
          <w:sz w:val="32"/>
          <w:szCs w:val="32"/>
          <w:highlight w:val="yellow"/>
          <w:lang w:val="en-US" w:eastAsia="zh-CN"/>
          <w14:textFill>
            <w14:solidFill>
              <w14:schemeClr w14:val="tx1"/>
            </w14:solidFill>
          </w14:textFill>
        </w:rPr>
      </w:pPr>
    </w:p>
    <w:p w14:paraId="03557E91">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5506E065">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189AA3C9">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3071B4C4">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29F6BD2D">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6D68C7F8">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55993659">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5922632A">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77676A1F">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4958B7C7">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5D7B95B3">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000C49B0">
      <w:pPr>
        <w:pStyle w:val="2"/>
        <w:pageBreakBefore w:val="0"/>
        <w:kinsoku/>
        <w:wordWrap/>
        <w:overflowPunct w:val="0"/>
        <w:bidi w:val="0"/>
        <w:spacing w:line="360" w:lineRule="auto"/>
        <w:jc w:val="center"/>
        <w:rPr>
          <w:rFonts w:hint="eastAsia" w:ascii="宋体" w:hAnsi="宋体" w:cs="宋体"/>
          <w:highlight w:val="none"/>
        </w:rPr>
      </w:pPr>
    </w:p>
    <w:p w14:paraId="7B44AEFD">
      <w:pPr>
        <w:pStyle w:val="2"/>
        <w:pageBreakBefore w:val="0"/>
        <w:kinsoku/>
        <w:wordWrap/>
        <w:overflowPunct w:val="0"/>
        <w:bidi w:val="0"/>
        <w:spacing w:line="360" w:lineRule="auto"/>
        <w:jc w:val="both"/>
        <w:rPr>
          <w:rFonts w:hint="eastAsia" w:ascii="黑体" w:hAnsi="黑体" w:eastAsia="黑体" w:cs="黑体"/>
          <w:sz w:val="32"/>
          <w:szCs w:val="32"/>
          <w:highlight w:val="none"/>
          <w:lang w:val="en-US" w:eastAsia="zh-CN"/>
        </w:rPr>
      </w:pPr>
    </w:p>
    <w:p w14:paraId="07E03FB7">
      <w:pPr>
        <w:pStyle w:val="2"/>
        <w:pageBreakBefore w:val="0"/>
        <w:kinsoku/>
        <w:wordWrap/>
        <w:overflowPunct w:val="0"/>
        <w:bidi w:val="0"/>
        <w:spacing w:line="360" w:lineRule="auto"/>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二、法定代表人/单位负责人授权书</w:t>
      </w:r>
    </w:p>
    <w:p w14:paraId="0962349E">
      <w:pPr>
        <w:pStyle w:val="4"/>
        <w:pageBreakBefore w:val="0"/>
        <w:tabs>
          <w:tab w:val="left" w:pos="1728"/>
          <w:tab w:val="left" w:pos="2693"/>
          <w:tab w:val="left" w:pos="4884"/>
          <w:tab w:val="left" w:pos="5976"/>
          <w:tab w:val="left" w:pos="8292"/>
        </w:tabs>
        <w:kinsoku/>
        <w:wordWrap/>
        <w:overflowPunct w:val="0"/>
        <w:bidi w:val="0"/>
        <w:snapToGrid w:val="0"/>
        <w:spacing w:line="360" w:lineRule="auto"/>
        <w:ind w:right="114" w:firstLine="484"/>
        <w:jc w:val="left"/>
        <w:textAlignment w:val="baseline"/>
        <w:rPr>
          <w:rFonts w:ascii="宋体" w:hAnsi="宋体" w:cs="宋体"/>
          <w:spacing w:val="6"/>
          <w:sz w:val="28"/>
          <w:szCs w:val="28"/>
          <w:highlight w:val="none"/>
        </w:rPr>
      </w:pPr>
      <w:r>
        <w:rPr>
          <w:rFonts w:hint="eastAsia" w:ascii="宋体" w:hAnsi="宋体" w:cs="宋体"/>
          <w:spacing w:val="6"/>
          <w:sz w:val="28"/>
          <w:szCs w:val="28"/>
          <w:highlight w:val="none"/>
        </w:rPr>
        <w:t>本授权声明：</w:t>
      </w:r>
      <w:r>
        <w:rPr>
          <w:rFonts w:hint="eastAsia" w:ascii="宋体" w:hAnsi="宋体" w:cs="宋体"/>
          <w:spacing w:val="6"/>
          <w:sz w:val="28"/>
          <w:szCs w:val="28"/>
          <w:highlight w:val="none"/>
          <w:u w:val="single"/>
        </w:rPr>
        <w:t xml:space="preserve">    </w:t>
      </w:r>
      <w:r>
        <w:rPr>
          <w:rFonts w:hint="eastAsia" w:ascii="宋体" w:hAnsi="宋体" w:cs="宋体"/>
          <w:spacing w:val="6"/>
          <w:sz w:val="28"/>
          <w:szCs w:val="28"/>
          <w:highlight w:val="none"/>
          <w:u w:val="single" w:color="000000"/>
        </w:rPr>
        <w:tab/>
      </w:r>
      <w:r>
        <w:rPr>
          <w:rFonts w:hint="eastAsia" w:ascii="宋体" w:hAnsi="宋体" w:cs="宋体"/>
          <w:spacing w:val="6"/>
          <w:sz w:val="28"/>
          <w:szCs w:val="28"/>
          <w:highlight w:val="none"/>
        </w:rPr>
        <w:t>（单位名称）,</w:t>
      </w:r>
      <w:r>
        <w:rPr>
          <w:rFonts w:hint="eastAsia" w:ascii="宋体" w:hAnsi="宋体" w:cs="宋体"/>
          <w:spacing w:val="6"/>
          <w:sz w:val="28"/>
          <w:szCs w:val="28"/>
          <w:highlight w:val="none"/>
          <w:u w:val="single" w:color="000000"/>
        </w:rPr>
        <w:tab/>
      </w:r>
      <w:r>
        <w:rPr>
          <w:rFonts w:hint="eastAsia" w:ascii="宋体" w:hAnsi="宋体" w:cs="宋体"/>
          <w:spacing w:val="6"/>
          <w:sz w:val="28"/>
          <w:szCs w:val="28"/>
          <w:highlight w:val="none"/>
          <w:u w:val="single" w:color="000000"/>
        </w:rPr>
        <w:t xml:space="preserve">   </w:t>
      </w:r>
      <w:r>
        <w:rPr>
          <w:rFonts w:hint="eastAsia" w:ascii="宋体" w:hAnsi="宋体" w:cs="宋体"/>
          <w:spacing w:val="6"/>
          <w:sz w:val="28"/>
          <w:szCs w:val="28"/>
          <w:highlight w:val="none"/>
        </w:rPr>
        <w:t>（法定代表人/单位负责人姓名、 职务）授权</w:t>
      </w:r>
      <w:r>
        <w:rPr>
          <w:rFonts w:hint="eastAsia" w:ascii="宋体" w:hAnsi="宋体" w:cs="宋体"/>
          <w:spacing w:val="6"/>
          <w:sz w:val="28"/>
          <w:szCs w:val="28"/>
          <w:highlight w:val="none"/>
          <w:u w:val="single" w:color="000000"/>
        </w:rPr>
        <w:tab/>
      </w:r>
      <w:r>
        <w:rPr>
          <w:rFonts w:hint="eastAsia" w:ascii="宋体" w:hAnsi="宋体" w:cs="宋体"/>
          <w:spacing w:val="6"/>
          <w:sz w:val="28"/>
          <w:szCs w:val="28"/>
          <w:highlight w:val="none"/>
          <w:u w:val="single" w:color="000000"/>
        </w:rPr>
        <w:t xml:space="preserve">       （</w:t>
      </w:r>
      <w:r>
        <w:rPr>
          <w:rFonts w:hint="eastAsia" w:ascii="宋体" w:hAnsi="宋体" w:cs="宋体"/>
          <w:spacing w:val="6"/>
          <w:sz w:val="28"/>
          <w:szCs w:val="28"/>
          <w:highlight w:val="none"/>
        </w:rPr>
        <w:t>被授权人姓名、职务）为我方参加</w:t>
      </w:r>
      <w:r>
        <w:rPr>
          <w:rFonts w:hint="eastAsia" w:ascii="宋体" w:hAnsi="宋体" w:cs="宋体"/>
          <w:spacing w:val="6"/>
          <w:sz w:val="28"/>
          <w:szCs w:val="28"/>
          <w:highlight w:val="none"/>
          <w:u w:val="single" w:color="000000"/>
        </w:rPr>
        <w:tab/>
      </w:r>
      <w:r>
        <w:rPr>
          <w:rFonts w:hint="eastAsia" w:ascii="宋体" w:hAnsi="宋体" w:cs="宋体"/>
          <w:spacing w:val="6"/>
          <w:sz w:val="28"/>
          <w:szCs w:val="28"/>
          <w:highlight w:val="none"/>
          <w:u w:val="single" w:color="000000"/>
        </w:rPr>
        <w:t xml:space="preserve">           </w:t>
      </w:r>
      <w:r>
        <w:rPr>
          <w:rFonts w:hint="eastAsia" w:ascii="宋体" w:hAnsi="宋体" w:eastAsia="宋体" w:cs="宋体"/>
          <w:spacing w:val="6"/>
          <w:sz w:val="28"/>
          <w:szCs w:val="28"/>
          <w:highlight w:val="none"/>
          <w:lang w:eastAsia="zh-CN"/>
        </w:rPr>
        <w:t>（</w:t>
      </w:r>
      <w:r>
        <w:rPr>
          <w:rFonts w:hint="eastAsia" w:ascii="宋体" w:hAnsi="宋体" w:eastAsia="宋体" w:cs="宋体"/>
          <w:spacing w:val="6"/>
          <w:sz w:val="28"/>
          <w:szCs w:val="28"/>
          <w:highlight w:val="none"/>
          <w:lang w:val="en-US" w:eastAsia="zh-CN"/>
        </w:rPr>
        <w:t>项目名称</w:t>
      </w:r>
      <w:r>
        <w:rPr>
          <w:rFonts w:hint="eastAsia" w:ascii="宋体" w:hAnsi="宋体" w:eastAsia="宋体" w:cs="宋体"/>
          <w:spacing w:val="6"/>
          <w:sz w:val="28"/>
          <w:szCs w:val="28"/>
          <w:highlight w:val="none"/>
          <w:lang w:eastAsia="zh-CN"/>
        </w:rPr>
        <w:t>）</w:t>
      </w:r>
      <w:r>
        <w:rPr>
          <w:rFonts w:hint="eastAsia" w:ascii="宋体" w:hAnsi="宋体" w:cs="宋体"/>
          <w:spacing w:val="6"/>
          <w:sz w:val="28"/>
          <w:szCs w:val="28"/>
          <w:highlight w:val="none"/>
        </w:rPr>
        <w:t>采购活动的合法代表，以我方名义全权处理该项目有关磋商、报价、签订 合同以及执行合同等一切事宜</w:t>
      </w:r>
      <w:r>
        <w:rPr>
          <w:rFonts w:hint="eastAsia" w:ascii="宋体" w:hAnsi="宋体" w:eastAsia="宋体" w:cs="宋体"/>
          <w:spacing w:val="6"/>
          <w:sz w:val="28"/>
          <w:szCs w:val="28"/>
          <w:highlight w:val="none"/>
          <w:lang w:eastAsia="zh-CN"/>
        </w:rPr>
        <w:t>，</w:t>
      </w:r>
      <w:r>
        <w:rPr>
          <w:rFonts w:hint="eastAsia" w:ascii="宋体" w:hAnsi="宋体" w:eastAsia="宋体" w:cs="宋体"/>
          <w:spacing w:val="6"/>
          <w:sz w:val="28"/>
          <w:szCs w:val="28"/>
          <w:highlight w:val="none"/>
          <w:lang w:val="en-US" w:eastAsia="zh-CN"/>
        </w:rPr>
        <w:t>其法律后果由我方承担</w:t>
      </w:r>
      <w:r>
        <w:rPr>
          <w:rFonts w:hint="eastAsia" w:ascii="宋体" w:hAnsi="宋体" w:cs="宋体"/>
          <w:spacing w:val="6"/>
          <w:sz w:val="28"/>
          <w:szCs w:val="28"/>
          <w:highlight w:val="none"/>
        </w:rPr>
        <w:t>。</w:t>
      </w:r>
    </w:p>
    <w:p w14:paraId="35F5958C">
      <w:pPr>
        <w:pStyle w:val="4"/>
        <w:pageBreakBefore w:val="0"/>
        <w:kinsoku/>
        <w:wordWrap/>
        <w:overflowPunct w:val="0"/>
        <w:bidi w:val="0"/>
        <w:snapToGrid w:val="0"/>
        <w:spacing w:before="34" w:line="360" w:lineRule="auto"/>
        <w:ind w:left="624" w:right="114"/>
        <w:jc w:val="left"/>
        <w:textAlignment w:val="baseline"/>
        <w:rPr>
          <w:rFonts w:ascii="宋体" w:hAnsi="宋体" w:cs="宋体"/>
          <w:sz w:val="28"/>
          <w:szCs w:val="28"/>
          <w:highlight w:val="none"/>
        </w:rPr>
      </w:pPr>
      <w:r>
        <w:rPr>
          <w:rFonts w:hint="eastAsia" w:ascii="宋体" w:hAnsi="宋体" w:cs="宋体"/>
          <w:spacing w:val="6"/>
          <w:sz w:val="28"/>
          <w:szCs w:val="28"/>
          <w:highlight w:val="none"/>
        </w:rPr>
        <w:t>特此声明</w:t>
      </w:r>
      <w:r>
        <w:rPr>
          <w:rFonts w:hint="eastAsia" w:ascii="宋体" w:hAnsi="宋体" w:eastAsia="宋体" w:cs="宋体"/>
          <w:spacing w:val="6"/>
          <w:sz w:val="28"/>
          <w:szCs w:val="28"/>
          <w:highlight w:val="none"/>
          <w:lang w:eastAsia="zh-CN"/>
        </w:rPr>
        <w:t>。</w:t>
      </w:r>
    </w:p>
    <w:p w14:paraId="41E83974">
      <w:pPr>
        <w:pStyle w:val="4"/>
        <w:pageBreakBefore w:val="0"/>
        <w:tabs>
          <w:tab w:val="left" w:pos="1347"/>
        </w:tabs>
        <w:kinsoku/>
        <w:wordWrap/>
        <w:overflowPunct w:val="0"/>
        <w:bidi w:val="0"/>
        <w:snapToGrid w:val="0"/>
        <w:spacing w:line="360" w:lineRule="auto"/>
        <w:ind w:left="624" w:right="3555"/>
        <w:jc w:val="left"/>
        <w:textAlignment w:val="baseline"/>
        <w:rPr>
          <w:rFonts w:ascii="宋体" w:hAnsi="宋体" w:cs="宋体"/>
          <w:sz w:val="28"/>
          <w:szCs w:val="28"/>
          <w:highlight w:val="none"/>
          <w:u w:val="single" w:color="000000"/>
        </w:rPr>
      </w:pPr>
      <w:r>
        <w:rPr>
          <w:rFonts w:hint="eastAsia" w:ascii="宋体" w:hAnsi="宋体" w:cs="宋体"/>
          <w:sz w:val="28"/>
          <w:szCs w:val="28"/>
          <w:highlight w:val="none"/>
        </w:rPr>
        <w:t>供应商名称：（盖单位公章）</w:t>
      </w:r>
    </w:p>
    <w:p w14:paraId="0B5127E0">
      <w:pPr>
        <w:pStyle w:val="4"/>
        <w:pageBreakBefore w:val="0"/>
        <w:tabs>
          <w:tab w:val="left" w:pos="1347"/>
        </w:tabs>
        <w:kinsoku/>
        <w:wordWrap/>
        <w:overflowPunct w:val="0"/>
        <w:bidi w:val="0"/>
        <w:snapToGrid w:val="0"/>
        <w:spacing w:line="360" w:lineRule="auto"/>
        <w:ind w:left="624" w:right="3555"/>
        <w:jc w:val="left"/>
        <w:textAlignment w:val="baseline"/>
        <w:rPr>
          <w:rFonts w:ascii="宋体" w:hAnsi="宋体" w:cs="宋体"/>
          <w:sz w:val="28"/>
          <w:szCs w:val="28"/>
          <w:highlight w:val="none"/>
          <w:u w:val="single" w:color="000000"/>
        </w:rPr>
      </w:pPr>
      <w:r>
        <w:rPr>
          <w:rFonts w:hint="eastAsia" w:ascii="宋体" w:hAnsi="宋体" w:cs="宋体"/>
          <w:spacing w:val="-105"/>
          <w:sz w:val="28"/>
          <w:szCs w:val="28"/>
          <w:highlight w:val="none"/>
        </w:rPr>
        <w:t xml:space="preserve"> </w:t>
      </w:r>
      <w:r>
        <w:rPr>
          <w:rFonts w:hint="eastAsia" w:ascii="宋体" w:hAnsi="宋体" w:cs="宋体"/>
          <w:sz w:val="28"/>
          <w:szCs w:val="28"/>
          <w:highlight w:val="none"/>
        </w:rPr>
        <w:t>法定代表人/单位负责人（签字或盖章）：</w:t>
      </w:r>
    </w:p>
    <w:p w14:paraId="624F9AA4">
      <w:pPr>
        <w:pStyle w:val="4"/>
        <w:pageBreakBefore w:val="0"/>
        <w:tabs>
          <w:tab w:val="left" w:pos="1347"/>
        </w:tabs>
        <w:kinsoku/>
        <w:wordWrap/>
        <w:overflowPunct w:val="0"/>
        <w:bidi w:val="0"/>
        <w:snapToGrid w:val="0"/>
        <w:spacing w:line="360" w:lineRule="auto"/>
        <w:ind w:left="624" w:right="3555"/>
        <w:jc w:val="left"/>
        <w:textAlignment w:val="baseline"/>
        <w:rPr>
          <w:rFonts w:ascii="宋体" w:hAnsi="宋体" w:cs="宋体"/>
          <w:sz w:val="28"/>
          <w:szCs w:val="28"/>
          <w:highlight w:val="none"/>
        </w:rPr>
      </w:pPr>
      <w:r>
        <w:rPr>
          <w:rFonts w:hint="eastAsia" w:ascii="宋体" w:hAnsi="宋体" w:cs="宋体"/>
          <w:spacing w:val="-99"/>
          <w:sz w:val="28"/>
          <w:szCs w:val="28"/>
          <w:highlight w:val="none"/>
        </w:rPr>
        <w:t xml:space="preserve"> </w:t>
      </w:r>
      <w:r>
        <w:rPr>
          <w:rFonts w:hint="eastAsia" w:ascii="宋体" w:hAnsi="宋体" w:cs="宋体"/>
          <w:sz w:val="28"/>
          <w:szCs w:val="28"/>
          <w:highlight w:val="none"/>
        </w:rPr>
        <w:t>职</w:t>
      </w:r>
      <w:r>
        <w:rPr>
          <w:rFonts w:hint="eastAsia" w:ascii="宋体" w:hAnsi="宋体" w:cs="宋体"/>
          <w:sz w:val="28"/>
          <w:szCs w:val="28"/>
          <w:highlight w:val="none"/>
        </w:rPr>
        <w:tab/>
      </w:r>
      <w:r>
        <w:rPr>
          <w:rFonts w:hint="eastAsia" w:ascii="宋体" w:hAnsi="宋体" w:cs="宋体"/>
          <w:sz w:val="28"/>
          <w:szCs w:val="28"/>
          <w:highlight w:val="none"/>
        </w:rPr>
        <w:t>务：</w:t>
      </w:r>
    </w:p>
    <w:p w14:paraId="38B275BB">
      <w:pPr>
        <w:pStyle w:val="4"/>
        <w:pageBreakBefore w:val="0"/>
        <w:tabs>
          <w:tab w:val="left" w:pos="1347"/>
        </w:tabs>
        <w:kinsoku/>
        <w:wordWrap/>
        <w:overflowPunct w:val="0"/>
        <w:bidi w:val="0"/>
        <w:snapToGrid w:val="0"/>
        <w:spacing w:before="34" w:line="360" w:lineRule="auto"/>
        <w:ind w:left="624" w:right="6332"/>
        <w:jc w:val="left"/>
        <w:textAlignment w:val="baseline"/>
        <w:rPr>
          <w:rFonts w:ascii="宋体" w:hAnsi="宋体" w:cs="宋体"/>
          <w:sz w:val="28"/>
          <w:szCs w:val="28"/>
          <w:highlight w:val="none"/>
        </w:rPr>
      </w:pPr>
      <w:r>
        <w:rPr>
          <w:rFonts w:hint="eastAsia" w:ascii="宋体" w:hAnsi="宋体" w:cs="宋体"/>
          <w:sz w:val="28"/>
          <w:szCs w:val="28"/>
          <w:highlight w:val="none"/>
        </w:rPr>
        <w:t>被授权人签字：</w:t>
      </w:r>
    </w:p>
    <w:p w14:paraId="349EC73B">
      <w:pPr>
        <w:pStyle w:val="4"/>
        <w:pageBreakBefore w:val="0"/>
        <w:tabs>
          <w:tab w:val="left" w:pos="1347"/>
        </w:tabs>
        <w:kinsoku/>
        <w:wordWrap/>
        <w:overflowPunct w:val="0"/>
        <w:bidi w:val="0"/>
        <w:snapToGrid w:val="0"/>
        <w:spacing w:before="34" w:line="360" w:lineRule="auto"/>
        <w:ind w:left="624" w:right="6332"/>
        <w:jc w:val="left"/>
        <w:textAlignment w:val="baseline"/>
        <w:rPr>
          <w:rFonts w:ascii="宋体" w:hAnsi="宋体" w:cs="宋体"/>
          <w:sz w:val="28"/>
          <w:szCs w:val="28"/>
          <w:highlight w:val="none"/>
        </w:rPr>
      </w:pPr>
      <w:r>
        <w:rPr>
          <w:rFonts w:hint="eastAsia" w:ascii="宋体" w:hAnsi="宋体" w:cs="宋体"/>
          <w:spacing w:val="-113"/>
          <w:sz w:val="28"/>
          <w:szCs w:val="28"/>
          <w:highlight w:val="none"/>
        </w:rPr>
        <w:t xml:space="preserve"> </w:t>
      </w:r>
      <w:r>
        <w:rPr>
          <w:rFonts w:hint="eastAsia" w:ascii="宋体" w:hAnsi="宋体" w:cs="宋体"/>
          <w:sz w:val="28"/>
          <w:szCs w:val="28"/>
          <w:highlight w:val="none"/>
        </w:rPr>
        <w:t>职</w:t>
      </w:r>
      <w:r>
        <w:rPr>
          <w:rFonts w:hint="eastAsia" w:ascii="宋体" w:hAnsi="宋体" w:cs="宋体"/>
          <w:sz w:val="28"/>
          <w:szCs w:val="28"/>
          <w:highlight w:val="none"/>
        </w:rPr>
        <w:tab/>
      </w:r>
      <w:r>
        <w:rPr>
          <w:rFonts w:hint="eastAsia" w:ascii="宋体" w:hAnsi="宋体" w:cs="宋体"/>
          <w:sz w:val="28"/>
          <w:szCs w:val="28"/>
          <w:highlight w:val="none"/>
        </w:rPr>
        <w:t>务：</w:t>
      </w:r>
    </w:p>
    <w:p w14:paraId="3940FCE4">
      <w:pPr>
        <w:pStyle w:val="4"/>
        <w:pageBreakBefore w:val="0"/>
        <w:tabs>
          <w:tab w:val="left" w:pos="1347"/>
        </w:tabs>
        <w:kinsoku/>
        <w:wordWrap/>
        <w:overflowPunct w:val="0"/>
        <w:bidi w:val="0"/>
        <w:snapToGrid w:val="0"/>
        <w:spacing w:before="34" w:line="360" w:lineRule="auto"/>
        <w:ind w:left="624" w:right="114"/>
        <w:jc w:val="left"/>
        <w:textAlignment w:val="baseline"/>
        <w:rPr>
          <w:rFonts w:ascii="宋体" w:hAnsi="宋体" w:cs="宋体"/>
          <w:sz w:val="28"/>
          <w:szCs w:val="28"/>
          <w:highlight w:val="none"/>
        </w:rPr>
      </w:pPr>
      <w:r>
        <w:rPr>
          <w:rFonts w:hint="eastAsia" w:ascii="宋体" w:hAnsi="宋体" w:cs="宋体"/>
          <w:sz w:val="28"/>
          <w:szCs w:val="28"/>
          <w:highlight w:val="none"/>
        </w:rPr>
        <w:t>日</w:t>
      </w:r>
      <w:r>
        <w:rPr>
          <w:rFonts w:hint="eastAsia" w:ascii="宋体" w:hAnsi="宋体" w:cs="宋体"/>
          <w:sz w:val="28"/>
          <w:szCs w:val="28"/>
          <w:highlight w:val="none"/>
        </w:rPr>
        <w:tab/>
      </w:r>
      <w:r>
        <w:rPr>
          <w:rFonts w:hint="eastAsia" w:ascii="宋体" w:hAnsi="宋体" w:cs="宋体"/>
          <w:sz w:val="28"/>
          <w:szCs w:val="28"/>
          <w:highlight w:val="none"/>
        </w:rPr>
        <w:t>期：</w:t>
      </w:r>
    </w:p>
    <w:p w14:paraId="054253B9">
      <w:pPr>
        <w:pStyle w:val="4"/>
        <w:pageBreakBefore w:val="0"/>
        <w:tabs>
          <w:tab w:val="left" w:pos="1347"/>
        </w:tabs>
        <w:kinsoku/>
        <w:wordWrap/>
        <w:overflowPunct w:val="0"/>
        <w:bidi w:val="0"/>
        <w:snapToGrid w:val="0"/>
        <w:spacing w:before="34" w:line="360" w:lineRule="auto"/>
        <w:ind w:left="624" w:right="114"/>
        <w:jc w:val="left"/>
        <w:textAlignment w:val="baseline"/>
        <w:rPr>
          <w:rFonts w:ascii="宋体" w:hAnsi="宋体" w:cs="宋体"/>
          <w:sz w:val="28"/>
          <w:szCs w:val="28"/>
          <w:highlight w:val="none"/>
        </w:rPr>
      </w:pPr>
    </w:p>
    <w:p w14:paraId="4AB9967D">
      <w:pPr>
        <w:pStyle w:val="4"/>
        <w:pageBreakBefore w:val="0"/>
        <w:tabs>
          <w:tab w:val="left" w:pos="1347"/>
        </w:tabs>
        <w:kinsoku/>
        <w:wordWrap/>
        <w:overflowPunct w:val="0"/>
        <w:bidi w:val="0"/>
        <w:snapToGrid w:val="0"/>
        <w:spacing w:before="34" w:line="360" w:lineRule="auto"/>
        <w:ind w:right="114"/>
        <w:jc w:val="left"/>
        <w:textAlignment w:val="baseline"/>
        <w:rPr>
          <w:rFonts w:hint="eastAsia" w:ascii="宋体" w:hAnsi="宋体" w:cs="宋体"/>
          <w:spacing w:val="2"/>
          <w:sz w:val="28"/>
          <w:szCs w:val="28"/>
          <w:highlight w:val="none"/>
        </w:rPr>
      </w:pPr>
      <w:r>
        <w:rPr>
          <w:rFonts w:hint="eastAsia" w:ascii="宋体" w:hAnsi="宋体" w:cs="宋体"/>
          <w:sz w:val="28"/>
          <w:szCs w:val="28"/>
          <w:highlight w:val="none"/>
        </w:rPr>
        <w:t>附：</w:t>
      </w:r>
      <w:r>
        <w:rPr>
          <w:rFonts w:hint="eastAsia" w:ascii="宋体" w:hAnsi="宋体" w:eastAsia="宋体" w:cs="宋体"/>
          <w:sz w:val="28"/>
          <w:szCs w:val="28"/>
          <w:highlight w:val="none"/>
          <w:lang w:val="en-US" w:eastAsia="zh-CN"/>
        </w:rPr>
        <w:t>1.</w:t>
      </w:r>
      <w:r>
        <w:rPr>
          <w:rFonts w:hint="eastAsia" w:ascii="宋体" w:hAnsi="宋体" w:cs="宋体"/>
          <w:sz w:val="28"/>
          <w:szCs w:val="28"/>
          <w:highlight w:val="none"/>
        </w:rPr>
        <w:t>法定代表人/单位负责人及授权代理人</w:t>
      </w:r>
      <w:r>
        <w:rPr>
          <w:rFonts w:hint="eastAsia" w:ascii="宋体" w:hAnsi="宋体" w:cs="宋体"/>
          <w:spacing w:val="2"/>
          <w:sz w:val="28"/>
          <w:szCs w:val="28"/>
          <w:highlight w:val="none"/>
        </w:rPr>
        <w:t>身份证（正反面）复印件。</w:t>
      </w:r>
    </w:p>
    <w:p w14:paraId="64424E59">
      <w:pPr>
        <w:rPr>
          <w:rFonts w:hint="eastAsia" w:ascii="宋体" w:hAnsi="宋体" w:cs="宋体"/>
          <w:spacing w:val="2"/>
          <w:sz w:val="28"/>
          <w:szCs w:val="28"/>
          <w:highlight w:val="none"/>
        </w:rPr>
      </w:pPr>
    </w:p>
    <w:p w14:paraId="6D02E39F">
      <w:pPr>
        <w:rPr>
          <w:rFonts w:hint="default" w:ascii="宋体" w:hAnsi="宋体" w:eastAsia="Times New Roman" w:cs="宋体"/>
          <w:color w:val="000000"/>
          <w:kern w:val="2"/>
          <w:sz w:val="28"/>
          <w:szCs w:val="28"/>
          <w:highlight w:val="none"/>
          <w:u w:color="000000"/>
          <w:lang w:val="en-US" w:eastAsia="zh-CN" w:bidi="ar-SA"/>
        </w:rPr>
        <w:sectPr>
          <w:pgSz w:w="11850" w:h="16790"/>
          <w:pgMar w:top="2098" w:right="1361" w:bottom="1984" w:left="1531" w:header="1056" w:footer="976" w:gutter="0"/>
          <w:pgBorders>
            <w:top w:val="none" w:sz="0" w:space="0"/>
            <w:left w:val="none" w:sz="0" w:space="0"/>
            <w:bottom w:val="none" w:sz="0" w:space="0"/>
            <w:right w:val="none" w:sz="0" w:space="0"/>
          </w:pgBorders>
          <w:cols w:space="720" w:num="1"/>
        </w:sectPr>
      </w:pPr>
      <w:r>
        <w:rPr>
          <w:rFonts w:hint="eastAsia" w:ascii="宋体" w:hAnsi="宋体" w:cs="宋体"/>
          <w:spacing w:val="2"/>
          <w:sz w:val="28"/>
          <w:szCs w:val="28"/>
          <w:highlight w:val="none"/>
          <w:lang w:val="en-US" w:eastAsia="zh-CN"/>
        </w:rPr>
        <w:t xml:space="preserve">    2.</w:t>
      </w:r>
      <w:r>
        <w:rPr>
          <w:rFonts w:hint="eastAsia" w:ascii="宋体" w:hAnsi="宋体" w:eastAsia="Times New Roman" w:cs="宋体"/>
          <w:color w:val="000000"/>
          <w:kern w:val="2"/>
          <w:sz w:val="28"/>
          <w:szCs w:val="28"/>
          <w:highlight w:val="none"/>
          <w:u w:color="000000"/>
          <w:lang w:val="en-US" w:eastAsia="zh-CN" w:bidi="ar-SA"/>
        </w:rPr>
        <w:t>提供业务代表与公司雇佣关系证明，如购买社保证明。</w:t>
      </w:r>
    </w:p>
    <w:p w14:paraId="5CFA9AAB">
      <w:pPr>
        <w:pStyle w:val="2"/>
        <w:pageBreakBefore w:val="0"/>
        <w:kinsoku/>
        <w:wordWrap/>
        <w:overflowPunct w:val="0"/>
        <w:bidi w:val="0"/>
        <w:spacing w:line="360" w:lineRule="auto"/>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三、代理供应商及生产厂家资质、产品注册证</w:t>
      </w:r>
    </w:p>
    <w:p w14:paraId="38D14939">
      <w:pPr>
        <w:pStyle w:val="8"/>
        <w:keepNext w:val="0"/>
        <w:keepLines w:val="0"/>
        <w:pageBreakBefore w:val="0"/>
        <w:widowControl/>
        <w:numPr>
          <w:ilvl w:val="0"/>
          <w:numId w:val="0"/>
        </w:numPr>
        <w:kinsoku/>
        <w:wordWrap/>
        <w:overflowPunct/>
        <w:topLinePunct w:val="0"/>
        <w:autoSpaceDE/>
        <w:autoSpaceDN/>
        <w:bidi w:val="0"/>
        <w:adjustRightInd/>
        <w:snapToGrid/>
        <w:spacing w:before="0" w:after="0" w:line="576" w:lineRule="exact"/>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产品须符合《医疗器械注册与备案管理办法》要求，提供中华人民共和国医疗器械注册证或注册登记表或备案证</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16CB1CB4">
      <w:pPr>
        <w:pStyle w:val="8"/>
        <w:keepNext w:val="0"/>
        <w:keepLines w:val="0"/>
        <w:pageBreakBefore w:val="0"/>
        <w:widowControl/>
        <w:numPr>
          <w:ilvl w:val="0"/>
          <w:numId w:val="0"/>
        </w:numPr>
        <w:kinsoku/>
        <w:wordWrap/>
        <w:overflowPunct/>
        <w:topLinePunct w:val="0"/>
        <w:autoSpaceDE/>
        <w:autoSpaceDN/>
        <w:bidi w:val="0"/>
        <w:adjustRightInd/>
        <w:snapToGrid/>
        <w:spacing w:before="0" w:after="0" w:line="576"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供货商须符合《医疗器械监督管理条例》要求，提供医疗器械生产企业许可证或经营企业许可证（或备案证明材料）。</w:t>
      </w:r>
    </w:p>
    <w:p w14:paraId="661F5235">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58A77D0C">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17D43FCD">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7191BFA9">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5C36AC8B">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7109436E">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7CE95FCF">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1707EC74">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5997B662">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06DAA482">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012BEB04">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21596DFD">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5BD3D315">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3AA43D23">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09E9A496">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5F3A32CA">
      <w:pPr>
        <w:pStyle w:val="8"/>
        <w:keepNext w:val="0"/>
        <w:keepLines w:val="0"/>
        <w:pageBreakBefore w:val="0"/>
        <w:widowControl/>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2F1EED3D">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4AD7A5A4">
      <w:pPr>
        <w:pageBreakBefore w:val="0"/>
        <w:kinsoku/>
        <w:wordWrap/>
        <w:overflowPunct w:val="0"/>
        <w:bidi w:val="0"/>
        <w:spacing w:line="360" w:lineRule="auto"/>
        <w:jc w:val="center"/>
        <w:outlineLvl w:val="2"/>
        <w:rPr>
          <w:rFonts w:hint="eastAsia" w:ascii="黑体" w:hAnsi="黑体" w:eastAsia="黑体" w:cs="黑体"/>
          <w:sz w:val="32"/>
          <w:szCs w:val="32"/>
          <w:highlight w:val="none"/>
        </w:rPr>
      </w:pPr>
      <w:r>
        <w:rPr>
          <w:rFonts w:hint="eastAsia" w:ascii="黑体" w:hAnsi="黑体" w:eastAsia="黑体" w:cs="黑体"/>
          <w:b/>
          <w:sz w:val="32"/>
          <w:szCs w:val="32"/>
          <w:highlight w:val="none"/>
          <w:lang w:val="en-US" w:eastAsia="zh-CN"/>
        </w:rPr>
        <w:t>四</w:t>
      </w:r>
      <w:r>
        <w:rPr>
          <w:rFonts w:hint="eastAsia" w:ascii="黑体" w:hAnsi="黑体" w:eastAsia="黑体" w:cs="黑体"/>
          <w:b/>
          <w:sz w:val="32"/>
          <w:szCs w:val="32"/>
          <w:highlight w:val="none"/>
        </w:rPr>
        <w:t>、具有良好的商业信誉和健全的财务会计制度（提供承诺函或其他证明资料）</w:t>
      </w:r>
    </w:p>
    <w:p w14:paraId="5DEA9F40">
      <w:pPr>
        <w:pStyle w:val="4"/>
        <w:pageBreakBefore w:val="0"/>
        <w:kinsoku/>
        <w:wordWrap/>
        <w:overflowPunct w:val="0"/>
        <w:bidi w:val="0"/>
        <w:spacing w:line="360" w:lineRule="auto"/>
        <w:jc w:val="center"/>
        <w:rPr>
          <w:rFonts w:hint="eastAsia" w:ascii="黑体" w:hAnsi="黑体" w:eastAsia="黑体" w:cs="黑体"/>
          <w:b/>
          <w:sz w:val="32"/>
          <w:szCs w:val="32"/>
          <w:highlight w:val="none"/>
        </w:rPr>
      </w:pPr>
    </w:p>
    <w:p w14:paraId="0CEE2A44">
      <w:pPr>
        <w:pStyle w:val="4"/>
        <w:pageBreakBefore w:val="0"/>
        <w:kinsoku/>
        <w:wordWrap/>
        <w:overflowPunct w:val="0"/>
        <w:bidi w:val="0"/>
        <w:spacing w:line="360" w:lineRule="auto"/>
        <w:jc w:val="center"/>
        <w:rPr>
          <w:rFonts w:hint="eastAsia" w:ascii="黑体" w:hAnsi="黑体" w:eastAsia="黑体" w:cs="黑体"/>
          <w:b/>
          <w:sz w:val="32"/>
          <w:szCs w:val="32"/>
          <w:highlight w:val="none"/>
        </w:rPr>
      </w:pPr>
      <w:r>
        <w:rPr>
          <w:rFonts w:hint="eastAsia" w:ascii="黑体" w:hAnsi="黑体" w:eastAsia="黑体" w:cs="黑体"/>
          <w:b/>
          <w:sz w:val="32"/>
          <w:szCs w:val="32"/>
          <w:highlight w:val="none"/>
        </w:rPr>
        <w:t>具有良好的商业信誉和健全的财务会计制度承诺函</w:t>
      </w:r>
    </w:p>
    <w:p w14:paraId="4757822F">
      <w:pPr>
        <w:pageBreakBefore w:val="0"/>
        <w:kinsoku/>
        <w:wordWrap/>
        <w:overflowPunct w:val="0"/>
        <w:bidi w:val="0"/>
        <w:spacing w:line="360" w:lineRule="auto"/>
        <w:rPr>
          <w:rFonts w:ascii="宋体" w:hAnsi="宋体" w:cs="宋体"/>
          <w:highlight w:val="none"/>
        </w:rPr>
      </w:pPr>
    </w:p>
    <w:p w14:paraId="74AB7B71">
      <w:pPr>
        <w:pageBreakBefore w:val="0"/>
        <w:kinsoku/>
        <w:wordWrap/>
        <w:overflowPunct w:val="0"/>
        <w:bidi w:val="0"/>
        <w:spacing w:line="36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绵阳市安州区中医院</w:t>
      </w:r>
      <w:r>
        <w:rPr>
          <w:rFonts w:hint="eastAsia" w:ascii="仿宋_GB2312" w:hAnsi="仿宋_GB2312" w:eastAsia="仿宋_GB2312" w:cs="仿宋_GB2312"/>
          <w:sz w:val="32"/>
          <w:szCs w:val="32"/>
          <w:highlight w:val="none"/>
        </w:rPr>
        <w:t>：</w:t>
      </w:r>
    </w:p>
    <w:p w14:paraId="0D6047E2">
      <w:pPr>
        <w:pageBreakBefore w:val="0"/>
        <w:kinsoku/>
        <w:wordWrap/>
        <w:overflowPunct w:val="0"/>
        <w:bidi w:val="0"/>
        <w:spacing w:line="360" w:lineRule="auto"/>
        <w:ind w:firstLine="48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pacing w:val="-3"/>
          <w:sz w:val="32"/>
          <w:szCs w:val="32"/>
          <w:highlight w:val="none"/>
        </w:rPr>
        <w:t>供应商名称</w:t>
      </w:r>
      <w:r>
        <w:rPr>
          <w:rFonts w:hint="eastAsia" w:ascii="仿宋_GB2312" w:hAnsi="仿宋_GB2312" w:eastAsia="仿宋_GB2312" w:cs="仿宋_GB2312"/>
          <w:sz w:val="32"/>
          <w:szCs w:val="32"/>
          <w:highlight w:val="none"/>
        </w:rPr>
        <w:t>）郑重承诺：</w:t>
      </w:r>
    </w:p>
    <w:p w14:paraId="3EF1C20C">
      <w:pPr>
        <w:pageBreakBefore w:val="0"/>
        <w:tabs>
          <w:tab w:val="left" w:pos="3439"/>
        </w:tabs>
        <w:kinsoku/>
        <w:wordWrap/>
        <w:overflowPunct w:val="0"/>
        <w:bidi w:val="0"/>
        <w:spacing w:before="71" w:line="360" w:lineRule="auto"/>
        <w:ind w:right="-94" w:firstLine="480"/>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pacing w:val="-3"/>
          <w:sz w:val="32"/>
          <w:szCs w:val="32"/>
          <w:highlight w:val="none"/>
        </w:rPr>
        <w:t>供应商名称</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pacing w:val="-1"/>
          <w:sz w:val="32"/>
          <w:szCs w:val="32"/>
          <w:highlight w:val="none"/>
        </w:rPr>
        <w:t>参加本次采购活动，具有</w:t>
      </w:r>
      <w:r>
        <w:rPr>
          <w:rFonts w:hint="eastAsia" w:ascii="仿宋_GB2312" w:hAnsi="仿宋_GB2312" w:eastAsia="仿宋_GB2312" w:cs="仿宋_GB2312"/>
          <w:spacing w:val="-3"/>
          <w:sz w:val="32"/>
          <w:szCs w:val="32"/>
          <w:highlight w:val="none"/>
        </w:rPr>
        <w:t>良好的商业信誉和健全的财务会计制度。</w:t>
      </w:r>
    </w:p>
    <w:p w14:paraId="4F56BBC3">
      <w:pPr>
        <w:pageBreakBefore w:val="0"/>
        <w:tabs>
          <w:tab w:val="left" w:pos="3439"/>
        </w:tabs>
        <w:kinsoku/>
        <w:wordWrap/>
        <w:overflowPunct w:val="0"/>
        <w:bidi w:val="0"/>
        <w:spacing w:before="71" w:line="360" w:lineRule="auto"/>
        <w:ind w:right="-94" w:firstLine="480"/>
        <w:rPr>
          <w:rFonts w:hint="eastAsia" w:ascii="仿宋_GB2312" w:hAnsi="仿宋_GB2312" w:eastAsia="仿宋_GB2312" w:cs="仿宋_GB2312"/>
          <w:spacing w:val="-3"/>
          <w:sz w:val="32"/>
          <w:szCs w:val="32"/>
          <w:highlight w:val="none"/>
        </w:rPr>
      </w:pPr>
      <w:r>
        <w:rPr>
          <w:rFonts w:hint="eastAsia" w:ascii="仿宋_GB2312" w:hAnsi="仿宋_GB2312" w:eastAsia="仿宋_GB2312" w:cs="仿宋_GB2312"/>
          <w:spacing w:val="-3"/>
          <w:sz w:val="32"/>
          <w:szCs w:val="32"/>
          <w:highlight w:val="none"/>
        </w:rPr>
        <w:t>本单位（个人）对上述承诺的内容事项真实性负责，如有虚假， 由我单位（个人）承担相关法律责任。</w:t>
      </w:r>
    </w:p>
    <w:p w14:paraId="5220A6DC">
      <w:pPr>
        <w:pStyle w:val="4"/>
        <w:pageBreakBefore w:val="0"/>
        <w:kinsoku/>
        <w:wordWrap/>
        <w:overflowPunct w:val="0"/>
        <w:bidi w:val="0"/>
        <w:spacing w:line="360" w:lineRule="auto"/>
        <w:ind w:firstLine="560"/>
        <w:rPr>
          <w:rFonts w:hint="eastAsia" w:ascii="仿宋_GB2312" w:hAnsi="仿宋_GB2312" w:eastAsia="仿宋_GB2312" w:cs="仿宋_GB2312"/>
          <w:sz w:val="32"/>
          <w:szCs w:val="32"/>
          <w:highlight w:val="none"/>
        </w:rPr>
      </w:pPr>
    </w:p>
    <w:p w14:paraId="1266BDBC">
      <w:pPr>
        <w:pageBreakBefore w:val="0"/>
        <w:kinsoku/>
        <w:wordWrap/>
        <w:overflowPunct w:val="0"/>
        <w:bidi w:val="0"/>
        <w:spacing w:line="360" w:lineRule="auto"/>
        <w:ind w:firstLine="56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供应商名称（盖章）：</w:t>
      </w:r>
    </w:p>
    <w:p w14:paraId="6BAE8B72">
      <w:pPr>
        <w:pageBreakBefore w:val="0"/>
        <w:kinsoku/>
        <w:wordWrap/>
        <w:overflowPunct w:val="0"/>
        <w:bidi w:val="0"/>
        <w:spacing w:line="360" w:lineRule="auto"/>
        <w:ind w:firstLine="56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法定代表人或授权代表（签字）：</w:t>
      </w:r>
    </w:p>
    <w:p w14:paraId="418CB6DD">
      <w:pPr>
        <w:pageBreakBefore w:val="0"/>
        <w:tabs>
          <w:tab w:val="left" w:pos="2599"/>
          <w:tab w:val="left" w:pos="4000"/>
          <w:tab w:val="left" w:pos="4979"/>
          <w:tab w:val="left" w:pos="6100"/>
        </w:tabs>
        <w:kinsoku/>
        <w:wordWrap/>
        <w:overflowPunct w:val="0"/>
        <w:bidi w:val="0"/>
        <w:spacing w:line="360" w:lineRule="auto"/>
        <w:ind w:firstLine="560"/>
        <w:rPr>
          <w:rFonts w:ascii="宋体" w:hAnsi="宋体" w:cs="宋体"/>
          <w:sz w:val="32"/>
          <w:szCs w:val="22"/>
          <w:highlight w:val="none"/>
        </w:rPr>
      </w:pPr>
      <w:r>
        <w:rPr>
          <w:rFonts w:hint="eastAsia" w:ascii="仿宋_GB2312" w:hAnsi="仿宋_GB2312" w:eastAsia="仿宋_GB2312" w:cs="仿宋_GB2312"/>
          <w:sz w:val="32"/>
          <w:szCs w:val="32"/>
          <w:highlight w:val="none"/>
        </w:rPr>
        <w:t>日期：</w:t>
      </w:r>
      <w:r>
        <w:rPr>
          <w:rFonts w:hint="eastAsia" w:ascii="宋体" w:hAnsi="宋体" w:cs="宋体"/>
          <w:sz w:val="28"/>
          <w:highlight w:val="none"/>
        </w:rPr>
        <w:t xml:space="preserve">  </w:t>
      </w:r>
      <w:r>
        <w:rPr>
          <w:rFonts w:hint="eastAsia" w:ascii="宋体" w:hAnsi="宋体" w:cs="宋体"/>
          <w:sz w:val="32"/>
          <w:szCs w:val="22"/>
          <w:highlight w:val="none"/>
        </w:rPr>
        <w:t xml:space="preserve"> </w:t>
      </w:r>
    </w:p>
    <w:p w14:paraId="0652DFA4">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3116671D">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67568BBA">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05BA102B">
      <w:pPr>
        <w:pageBreakBefore w:val="0"/>
        <w:kinsoku/>
        <w:wordWrap/>
        <w:overflowPunct w:val="0"/>
        <w:bidi w:val="0"/>
        <w:spacing w:line="360" w:lineRule="auto"/>
        <w:jc w:val="both"/>
        <w:outlineLvl w:val="2"/>
        <w:rPr>
          <w:rFonts w:hint="eastAsia" w:ascii="黑体" w:hAnsi="黑体" w:eastAsia="黑体" w:cs="黑体"/>
          <w:b/>
          <w:bCs/>
          <w:sz w:val="32"/>
          <w:szCs w:val="32"/>
          <w:highlight w:val="none"/>
          <w:lang w:val="en-US" w:eastAsia="zh-CN"/>
        </w:rPr>
      </w:pPr>
    </w:p>
    <w:p w14:paraId="734F721A">
      <w:pPr>
        <w:pageBreakBefore w:val="0"/>
        <w:kinsoku/>
        <w:wordWrap/>
        <w:overflowPunct w:val="0"/>
        <w:bidi w:val="0"/>
        <w:spacing w:line="360" w:lineRule="auto"/>
        <w:jc w:val="both"/>
        <w:outlineLvl w:val="2"/>
        <w:rPr>
          <w:rFonts w:hint="eastAsia" w:ascii="黑体" w:hAnsi="黑体" w:eastAsia="黑体" w:cs="黑体"/>
          <w:b/>
          <w:bCs/>
          <w:sz w:val="32"/>
          <w:szCs w:val="32"/>
          <w:highlight w:val="none"/>
          <w:lang w:val="en-US" w:eastAsia="zh-CN"/>
        </w:rPr>
      </w:pPr>
    </w:p>
    <w:p w14:paraId="10F3A339">
      <w:pPr>
        <w:pageBreakBefore w:val="0"/>
        <w:kinsoku/>
        <w:wordWrap/>
        <w:overflowPunct w:val="0"/>
        <w:bidi w:val="0"/>
        <w:spacing w:line="360" w:lineRule="auto"/>
        <w:jc w:val="both"/>
        <w:outlineLvl w:val="2"/>
        <w:rPr>
          <w:rFonts w:hint="eastAsia" w:ascii="黑体" w:hAnsi="黑体" w:eastAsia="黑体" w:cs="黑体"/>
          <w:sz w:val="32"/>
          <w:szCs w:val="32"/>
          <w:highlight w:val="none"/>
        </w:rPr>
      </w:pPr>
      <w:r>
        <w:rPr>
          <w:rFonts w:hint="eastAsia" w:ascii="黑体" w:hAnsi="黑体" w:eastAsia="黑体" w:cs="黑体"/>
          <w:b/>
          <w:bCs/>
          <w:sz w:val="32"/>
          <w:szCs w:val="32"/>
          <w:highlight w:val="none"/>
          <w:lang w:val="en-US" w:eastAsia="zh-CN"/>
        </w:rPr>
        <w:t>五</w:t>
      </w:r>
      <w:r>
        <w:rPr>
          <w:rFonts w:hint="eastAsia" w:ascii="黑体" w:hAnsi="黑体" w:eastAsia="黑体" w:cs="黑体"/>
          <w:b/>
          <w:bCs/>
          <w:sz w:val="32"/>
          <w:szCs w:val="32"/>
          <w:highlight w:val="none"/>
        </w:rPr>
        <w:t>、具有履行合同所必需的设备和专业技术能力（提供承诺函或其他证明资料）</w:t>
      </w:r>
    </w:p>
    <w:p w14:paraId="5582DDFF">
      <w:pPr>
        <w:pStyle w:val="4"/>
        <w:pageBreakBefore w:val="0"/>
        <w:kinsoku/>
        <w:wordWrap/>
        <w:overflowPunct w:val="0"/>
        <w:bidi w:val="0"/>
        <w:spacing w:line="360" w:lineRule="auto"/>
        <w:jc w:val="center"/>
        <w:rPr>
          <w:rFonts w:hint="eastAsia" w:ascii="黑体" w:hAnsi="黑体" w:eastAsia="黑体" w:cs="黑体"/>
          <w:b/>
          <w:sz w:val="32"/>
          <w:szCs w:val="32"/>
          <w:highlight w:val="none"/>
        </w:rPr>
      </w:pPr>
    </w:p>
    <w:p w14:paraId="18DD6AF8">
      <w:pPr>
        <w:pageBreakBefore w:val="0"/>
        <w:kinsoku/>
        <w:wordWrap/>
        <w:overflowPunct w:val="0"/>
        <w:bidi w:val="0"/>
        <w:spacing w:line="360" w:lineRule="auto"/>
        <w:jc w:val="center"/>
        <w:rPr>
          <w:rFonts w:hint="eastAsia" w:ascii="黑体" w:hAnsi="黑体" w:eastAsia="黑体" w:cs="黑体"/>
          <w:sz w:val="32"/>
          <w:szCs w:val="32"/>
          <w:highlight w:val="none"/>
        </w:rPr>
      </w:pPr>
      <w:r>
        <w:rPr>
          <w:rFonts w:hint="eastAsia" w:ascii="黑体" w:hAnsi="黑体" w:eastAsia="黑体" w:cs="黑体"/>
          <w:b/>
          <w:bCs/>
          <w:sz w:val="32"/>
          <w:szCs w:val="32"/>
          <w:highlight w:val="none"/>
        </w:rPr>
        <w:t>具有履行合同所必需的设备和专业技术能力的承诺函</w:t>
      </w:r>
    </w:p>
    <w:p w14:paraId="4DAC964A">
      <w:pPr>
        <w:pageBreakBefore w:val="0"/>
        <w:kinsoku/>
        <w:wordWrap/>
        <w:overflowPunct w:val="0"/>
        <w:bidi w:val="0"/>
        <w:spacing w:line="360" w:lineRule="auto"/>
        <w:ind w:firstLine="480"/>
        <w:rPr>
          <w:rFonts w:ascii="宋体" w:hAnsi="宋体" w:cs="宋体"/>
          <w:highlight w:val="none"/>
        </w:rPr>
      </w:pPr>
    </w:p>
    <w:p w14:paraId="0300E30F">
      <w:pPr>
        <w:pageBreakBefore w:val="0"/>
        <w:kinsoku/>
        <w:wordWrap/>
        <w:overflowPunct w:val="0"/>
        <w:bidi w:val="0"/>
        <w:spacing w:line="36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绵阳市安州区中医院：</w:t>
      </w:r>
    </w:p>
    <w:p w14:paraId="523587C3">
      <w:pPr>
        <w:pageBreakBefore w:val="0"/>
        <w:kinsoku/>
        <w:wordWrap/>
        <w:overflowPunct w:val="0"/>
        <w:bidi w:val="0"/>
        <w:spacing w:line="36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（供应商名称）郑重承诺：</w:t>
      </w:r>
    </w:p>
    <w:p w14:paraId="32ED1025">
      <w:pPr>
        <w:pageBreakBefore w:val="0"/>
        <w:kinsoku/>
        <w:wordWrap/>
        <w:overflowPunct w:val="0"/>
        <w:bidi w:val="0"/>
        <w:spacing w:line="36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（供应商名称）参加本次采购活动，具有履行合同所必需的设备和专业技术能力。</w:t>
      </w:r>
    </w:p>
    <w:p w14:paraId="42345783">
      <w:pPr>
        <w:pageBreakBefore w:val="0"/>
        <w:kinsoku/>
        <w:wordWrap/>
        <w:overflowPunct w:val="0"/>
        <w:bidi w:val="0"/>
        <w:spacing w:line="36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本单位（个人）对上述承诺的内容事项真实性负责，如有虚假， 由我单位（个人）承担相关法律责任。</w:t>
      </w:r>
    </w:p>
    <w:p w14:paraId="3FB3BF3C">
      <w:pPr>
        <w:pageBreakBefore w:val="0"/>
        <w:kinsoku/>
        <w:wordWrap/>
        <w:overflowPunct w:val="0"/>
        <w:bidi w:val="0"/>
        <w:spacing w:line="360" w:lineRule="auto"/>
        <w:rPr>
          <w:rFonts w:hint="eastAsia" w:ascii="仿宋_GB2312" w:hAnsi="仿宋_GB2312" w:eastAsia="仿宋_GB2312" w:cs="仿宋_GB2312"/>
          <w:sz w:val="32"/>
          <w:szCs w:val="32"/>
          <w:highlight w:val="none"/>
          <w:lang w:val="en-US" w:eastAsia="zh-CN"/>
        </w:rPr>
      </w:pPr>
    </w:p>
    <w:p w14:paraId="7BCE54B8">
      <w:pPr>
        <w:pageBreakBefore w:val="0"/>
        <w:kinsoku/>
        <w:wordWrap/>
        <w:overflowPunct w:val="0"/>
        <w:bidi w:val="0"/>
        <w:spacing w:line="360" w:lineRule="auto"/>
        <w:rPr>
          <w:rFonts w:hint="eastAsia" w:ascii="仿宋_GB2312" w:hAnsi="仿宋_GB2312" w:eastAsia="仿宋_GB2312" w:cs="仿宋_GB2312"/>
          <w:sz w:val="32"/>
          <w:szCs w:val="32"/>
          <w:highlight w:val="none"/>
          <w:lang w:val="en-US" w:eastAsia="zh-CN"/>
        </w:rPr>
      </w:pPr>
    </w:p>
    <w:p w14:paraId="057483BB">
      <w:pPr>
        <w:pageBreakBefore w:val="0"/>
        <w:kinsoku/>
        <w:wordWrap/>
        <w:overflowPunct w:val="0"/>
        <w:bidi w:val="0"/>
        <w:spacing w:line="36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供应商名称（盖章）：</w:t>
      </w:r>
    </w:p>
    <w:p w14:paraId="6823E521">
      <w:pPr>
        <w:pageBreakBefore w:val="0"/>
        <w:kinsoku/>
        <w:wordWrap/>
        <w:overflowPunct w:val="0"/>
        <w:bidi w:val="0"/>
        <w:spacing w:line="36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法定代表人或授权代表（签字）：</w:t>
      </w:r>
    </w:p>
    <w:p w14:paraId="5E628C96">
      <w:pPr>
        <w:pageBreakBefore w:val="0"/>
        <w:kinsoku/>
        <w:wordWrap/>
        <w:overflowPunct w:val="0"/>
        <w:bidi w:val="0"/>
        <w:spacing w:line="36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日期：   </w:t>
      </w:r>
    </w:p>
    <w:p w14:paraId="797DA82D">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3517D05F">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2537FBA6">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5B8663F5">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0792ED19">
      <w:pPr>
        <w:pageBreakBefore w:val="0"/>
        <w:kinsoku/>
        <w:wordWrap/>
        <w:overflowPunct w:val="0"/>
        <w:bidi w:val="0"/>
        <w:spacing w:line="360" w:lineRule="auto"/>
        <w:jc w:val="both"/>
        <w:outlineLvl w:val="2"/>
        <w:rPr>
          <w:rFonts w:hint="eastAsia" w:ascii="黑体" w:hAnsi="黑体" w:eastAsia="黑体" w:cs="黑体"/>
          <w:b/>
          <w:bCs/>
          <w:sz w:val="32"/>
          <w:szCs w:val="32"/>
          <w:highlight w:val="none"/>
          <w:lang w:val="en-US" w:eastAsia="zh-CN"/>
        </w:rPr>
      </w:pPr>
    </w:p>
    <w:p w14:paraId="21310FA4">
      <w:pPr>
        <w:pageBreakBefore w:val="0"/>
        <w:kinsoku/>
        <w:wordWrap/>
        <w:overflowPunct w:val="0"/>
        <w:bidi w:val="0"/>
        <w:spacing w:line="360" w:lineRule="auto"/>
        <w:jc w:val="both"/>
        <w:outlineLvl w:val="2"/>
        <w:rPr>
          <w:rFonts w:hint="eastAsia" w:ascii="黑体" w:hAnsi="黑体" w:eastAsia="黑体" w:cs="黑体"/>
          <w:sz w:val="32"/>
          <w:szCs w:val="32"/>
          <w:highlight w:val="none"/>
        </w:rPr>
      </w:pPr>
      <w:r>
        <w:rPr>
          <w:rFonts w:hint="eastAsia" w:ascii="黑体" w:hAnsi="黑体" w:eastAsia="黑体" w:cs="黑体"/>
          <w:b/>
          <w:bCs/>
          <w:sz w:val="32"/>
          <w:szCs w:val="32"/>
          <w:highlight w:val="none"/>
          <w:lang w:val="en-US" w:eastAsia="zh-CN"/>
        </w:rPr>
        <w:t>六</w:t>
      </w:r>
      <w:r>
        <w:rPr>
          <w:rFonts w:hint="eastAsia" w:ascii="黑体" w:hAnsi="黑体" w:eastAsia="黑体" w:cs="黑体"/>
          <w:b/>
          <w:bCs/>
          <w:sz w:val="32"/>
          <w:szCs w:val="32"/>
          <w:highlight w:val="none"/>
        </w:rPr>
        <w:t>、提供具有依法缴纳税收和社会保障资金的良好记录（提供承诺函或其他证明资料）</w:t>
      </w:r>
    </w:p>
    <w:p w14:paraId="26E2E2D7">
      <w:pPr>
        <w:pStyle w:val="4"/>
        <w:pageBreakBefore w:val="0"/>
        <w:kinsoku/>
        <w:wordWrap/>
        <w:overflowPunct w:val="0"/>
        <w:bidi w:val="0"/>
        <w:spacing w:line="360" w:lineRule="auto"/>
        <w:jc w:val="center"/>
        <w:rPr>
          <w:rFonts w:hint="eastAsia" w:ascii="黑体" w:hAnsi="黑体" w:eastAsia="黑体" w:cs="黑体"/>
          <w:b/>
          <w:sz w:val="32"/>
          <w:szCs w:val="32"/>
          <w:highlight w:val="none"/>
        </w:rPr>
      </w:pPr>
    </w:p>
    <w:p w14:paraId="33B40AF8">
      <w:pPr>
        <w:pStyle w:val="4"/>
        <w:pageBreakBefore w:val="0"/>
        <w:kinsoku/>
        <w:wordWrap/>
        <w:overflowPunct w:val="0"/>
        <w:bidi w:val="0"/>
        <w:spacing w:line="360" w:lineRule="auto"/>
        <w:jc w:val="center"/>
        <w:rPr>
          <w:rFonts w:hint="eastAsia" w:ascii="黑体" w:hAnsi="黑体" w:eastAsia="黑体" w:cs="黑体"/>
          <w:b/>
          <w:sz w:val="32"/>
          <w:szCs w:val="32"/>
          <w:highlight w:val="none"/>
        </w:rPr>
      </w:pPr>
      <w:r>
        <w:rPr>
          <w:rFonts w:hint="eastAsia" w:ascii="黑体" w:hAnsi="黑体" w:eastAsia="黑体" w:cs="黑体"/>
          <w:b/>
          <w:bCs/>
          <w:sz w:val="32"/>
          <w:szCs w:val="32"/>
          <w:highlight w:val="none"/>
        </w:rPr>
        <w:t>具有依法缴纳税收和社会保障资金的良好记录</w:t>
      </w:r>
      <w:r>
        <w:rPr>
          <w:rFonts w:hint="eastAsia" w:ascii="黑体" w:hAnsi="黑体" w:eastAsia="黑体" w:cs="黑体"/>
          <w:b/>
          <w:sz w:val="32"/>
          <w:szCs w:val="32"/>
          <w:highlight w:val="none"/>
        </w:rPr>
        <w:t>承诺函</w:t>
      </w:r>
    </w:p>
    <w:p w14:paraId="627935D8">
      <w:pPr>
        <w:pageBreakBefore w:val="0"/>
        <w:kinsoku/>
        <w:wordWrap/>
        <w:overflowPunct w:val="0"/>
        <w:bidi w:val="0"/>
        <w:spacing w:line="360" w:lineRule="auto"/>
        <w:rPr>
          <w:rFonts w:hint="eastAsia" w:ascii="仿宋_GB2312" w:hAnsi="仿宋_GB2312" w:eastAsia="仿宋_GB2312" w:cs="仿宋_GB2312"/>
          <w:sz w:val="32"/>
          <w:szCs w:val="32"/>
          <w:highlight w:val="none"/>
        </w:rPr>
      </w:pPr>
    </w:p>
    <w:p w14:paraId="5AA9BE75">
      <w:pPr>
        <w:pageBreakBefore w:val="0"/>
        <w:kinsoku/>
        <w:wordWrap/>
        <w:overflowPunct w:val="0"/>
        <w:bidi w:val="0"/>
        <w:spacing w:line="36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绵阳市安州区中医院</w:t>
      </w:r>
      <w:r>
        <w:rPr>
          <w:rFonts w:hint="eastAsia" w:ascii="仿宋_GB2312" w:hAnsi="仿宋_GB2312" w:eastAsia="仿宋_GB2312" w:cs="仿宋_GB2312"/>
          <w:sz w:val="32"/>
          <w:szCs w:val="32"/>
          <w:highlight w:val="none"/>
        </w:rPr>
        <w:t>：</w:t>
      </w:r>
    </w:p>
    <w:p w14:paraId="1E1FBA15">
      <w:pPr>
        <w:pageBreakBefore w:val="0"/>
        <w:kinsoku/>
        <w:wordWrap/>
        <w:overflowPunct w:val="0"/>
        <w:bidi w:val="0"/>
        <w:spacing w:line="360" w:lineRule="auto"/>
        <w:ind w:firstLine="48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pacing w:val="-3"/>
          <w:sz w:val="32"/>
          <w:szCs w:val="32"/>
          <w:highlight w:val="none"/>
        </w:rPr>
        <w:t>供应商名称</w:t>
      </w:r>
      <w:r>
        <w:rPr>
          <w:rFonts w:hint="eastAsia" w:ascii="仿宋_GB2312" w:hAnsi="仿宋_GB2312" w:eastAsia="仿宋_GB2312" w:cs="仿宋_GB2312"/>
          <w:sz w:val="32"/>
          <w:szCs w:val="32"/>
          <w:highlight w:val="none"/>
        </w:rPr>
        <w:t>）郑重承诺：</w:t>
      </w:r>
    </w:p>
    <w:p w14:paraId="0B3DB64A">
      <w:pPr>
        <w:pageBreakBefore w:val="0"/>
        <w:tabs>
          <w:tab w:val="left" w:pos="3439"/>
        </w:tabs>
        <w:kinsoku/>
        <w:wordWrap/>
        <w:overflowPunct w:val="0"/>
        <w:bidi w:val="0"/>
        <w:spacing w:before="70" w:line="360" w:lineRule="auto"/>
        <w:ind w:right="-94" w:firstLine="48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pacing w:val="-3"/>
          <w:sz w:val="32"/>
          <w:szCs w:val="32"/>
          <w:highlight w:val="none"/>
        </w:rPr>
        <w:t>供应商名称</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pacing w:val="-1"/>
          <w:sz w:val="32"/>
          <w:szCs w:val="32"/>
          <w:highlight w:val="none"/>
        </w:rPr>
        <w:t>参加本次采购活动，具有依法缴纳税收和社会保障资金的良好记录</w:t>
      </w:r>
      <w:r>
        <w:rPr>
          <w:rFonts w:hint="eastAsia" w:ascii="仿宋_GB2312" w:hAnsi="仿宋_GB2312" w:eastAsia="仿宋_GB2312" w:cs="仿宋_GB2312"/>
          <w:spacing w:val="-3"/>
          <w:sz w:val="32"/>
          <w:szCs w:val="32"/>
          <w:highlight w:val="none"/>
        </w:rPr>
        <w:t>。</w:t>
      </w:r>
    </w:p>
    <w:p w14:paraId="5085957D">
      <w:pPr>
        <w:pageBreakBefore w:val="0"/>
        <w:kinsoku/>
        <w:wordWrap/>
        <w:overflowPunct w:val="0"/>
        <w:bidi w:val="0"/>
        <w:spacing w:line="360" w:lineRule="auto"/>
        <w:ind w:right="-94" w:firstLine="56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本单位（个人）对上述承诺的内容事项真实性负责，如有虚假， 由我单位（个人）承担相关法律责任。</w:t>
      </w:r>
    </w:p>
    <w:p w14:paraId="32A540B8">
      <w:pPr>
        <w:pStyle w:val="4"/>
        <w:pageBreakBefore w:val="0"/>
        <w:kinsoku/>
        <w:wordWrap/>
        <w:overflowPunct w:val="0"/>
        <w:bidi w:val="0"/>
        <w:spacing w:line="360" w:lineRule="auto"/>
        <w:ind w:firstLine="560"/>
        <w:rPr>
          <w:rFonts w:hint="eastAsia" w:ascii="仿宋_GB2312" w:hAnsi="仿宋_GB2312" w:eastAsia="仿宋_GB2312" w:cs="仿宋_GB2312"/>
          <w:sz w:val="32"/>
          <w:szCs w:val="32"/>
          <w:highlight w:val="none"/>
        </w:rPr>
      </w:pPr>
    </w:p>
    <w:p w14:paraId="3852C90A">
      <w:pPr>
        <w:pStyle w:val="4"/>
        <w:pageBreakBefore w:val="0"/>
        <w:kinsoku/>
        <w:wordWrap/>
        <w:overflowPunct w:val="0"/>
        <w:bidi w:val="0"/>
        <w:spacing w:before="8" w:line="360" w:lineRule="auto"/>
        <w:ind w:firstLine="400"/>
        <w:rPr>
          <w:rFonts w:hint="eastAsia" w:ascii="仿宋_GB2312" w:hAnsi="仿宋_GB2312" w:eastAsia="仿宋_GB2312" w:cs="仿宋_GB2312"/>
          <w:sz w:val="32"/>
          <w:szCs w:val="32"/>
          <w:highlight w:val="none"/>
        </w:rPr>
      </w:pPr>
    </w:p>
    <w:p w14:paraId="628AFC3C">
      <w:pPr>
        <w:pageBreakBefore w:val="0"/>
        <w:kinsoku/>
        <w:wordWrap/>
        <w:overflowPunct w:val="0"/>
        <w:bidi w:val="0"/>
        <w:spacing w:line="360" w:lineRule="auto"/>
        <w:ind w:firstLine="56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供应商名称（盖章）：</w:t>
      </w:r>
    </w:p>
    <w:p w14:paraId="03F4991F">
      <w:pPr>
        <w:pageBreakBefore w:val="0"/>
        <w:kinsoku/>
        <w:wordWrap/>
        <w:overflowPunct w:val="0"/>
        <w:bidi w:val="0"/>
        <w:spacing w:line="360" w:lineRule="auto"/>
        <w:ind w:firstLine="56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法定代表人或授权代表（签字）：</w:t>
      </w:r>
    </w:p>
    <w:p w14:paraId="4D19B52A">
      <w:pPr>
        <w:pageBreakBefore w:val="0"/>
        <w:kinsoku/>
        <w:wordWrap/>
        <w:overflowPunct w:val="0"/>
        <w:bidi w:val="0"/>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日期： </w:t>
      </w:r>
    </w:p>
    <w:p w14:paraId="45D72B3E">
      <w:pPr>
        <w:pStyle w:val="2"/>
        <w:pageBreakBefore w:val="0"/>
        <w:kinsoku/>
        <w:wordWrap/>
        <w:overflowPunct w:val="0"/>
        <w:bidi w:val="0"/>
        <w:spacing w:line="360" w:lineRule="auto"/>
        <w:jc w:val="center"/>
        <w:rPr>
          <w:rFonts w:hint="eastAsia" w:ascii="黑体" w:hAnsi="黑体" w:eastAsia="黑体" w:cs="黑体"/>
          <w:sz w:val="32"/>
          <w:szCs w:val="32"/>
          <w:highlight w:val="none"/>
          <w:lang w:val="en-US" w:eastAsia="zh-CN"/>
        </w:rPr>
      </w:pPr>
    </w:p>
    <w:p w14:paraId="7BAFDDE5">
      <w:pPr>
        <w:pStyle w:val="2"/>
        <w:pageBreakBefore w:val="0"/>
        <w:kinsoku/>
        <w:wordWrap/>
        <w:overflowPunct w:val="0"/>
        <w:bidi w:val="0"/>
        <w:spacing w:line="360" w:lineRule="auto"/>
        <w:jc w:val="center"/>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七</w:t>
      </w:r>
      <w:r>
        <w:rPr>
          <w:rFonts w:hint="eastAsia" w:ascii="黑体" w:hAnsi="黑体" w:eastAsia="黑体" w:cs="黑体"/>
          <w:sz w:val="32"/>
          <w:szCs w:val="32"/>
          <w:highlight w:val="none"/>
        </w:rPr>
        <w:t>、参加本次采购活动前三年内，在经营活动中没有重大违法记录（公司成立不足三年的从成立之日起算）（提供承诺函或其他证明资料）</w:t>
      </w:r>
    </w:p>
    <w:p w14:paraId="67393156">
      <w:pPr>
        <w:pageBreakBefore w:val="0"/>
        <w:kinsoku/>
        <w:wordWrap/>
        <w:overflowPunct w:val="0"/>
        <w:bidi w:val="0"/>
        <w:spacing w:line="360" w:lineRule="auto"/>
        <w:rPr>
          <w:rFonts w:hint="eastAsia" w:ascii="黑体" w:hAnsi="黑体" w:eastAsia="黑体" w:cs="黑体"/>
          <w:sz w:val="32"/>
          <w:szCs w:val="32"/>
          <w:highlight w:val="none"/>
        </w:rPr>
      </w:pPr>
    </w:p>
    <w:p w14:paraId="11B93C45">
      <w:pPr>
        <w:pStyle w:val="4"/>
        <w:pageBreakBefore w:val="0"/>
        <w:kinsoku/>
        <w:wordWrap/>
        <w:overflowPunct w:val="0"/>
        <w:bidi w:val="0"/>
        <w:spacing w:line="360" w:lineRule="auto"/>
        <w:jc w:val="center"/>
        <w:rPr>
          <w:rFonts w:hint="eastAsia" w:ascii="黑体" w:hAnsi="黑体" w:eastAsia="黑体" w:cs="黑体"/>
          <w:b/>
          <w:sz w:val="32"/>
          <w:szCs w:val="32"/>
          <w:highlight w:val="none"/>
        </w:rPr>
      </w:pPr>
      <w:r>
        <w:rPr>
          <w:rFonts w:hint="eastAsia" w:ascii="黑体" w:hAnsi="黑体" w:eastAsia="黑体" w:cs="黑体"/>
          <w:b/>
          <w:sz w:val="32"/>
          <w:szCs w:val="32"/>
          <w:highlight w:val="none"/>
        </w:rPr>
        <w:t>参加本次采购活动前三年内，在经营活动中没有重大违法记录承诺函</w:t>
      </w:r>
    </w:p>
    <w:p w14:paraId="1CF0C7E8">
      <w:pPr>
        <w:pageBreakBefore w:val="0"/>
        <w:kinsoku/>
        <w:wordWrap/>
        <w:overflowPunct w:val="0"/>
        <w:bidi w:val="0"/>
        <w:spacing w:line="360" w:lineRule="auto"/>
        <w:rPr>
          <w:rFonts w:hint="eastAsia" w:ascii="黑体" w:hAnsi="黑体" w:eastAsia="黑体" w:cs="黑体"/>
          <w:sz w:val="32"/>
          <w:szCs w:val="32"/>
          <w:highlight w:val="none"/>
        </w:rPr>
      </w:pPr>
    </w:p>
    <w:p w14:paraId="6519D116">
      <w:pPr>
        <w:pageBreakBefore w:val="0"/>
        <w:kinsoku/>
        <w:wordWrap/>
        <w:overflowPunct w:val="0"/>
        <w:bidi w:val="0"/>
        <w:spacing w:line="36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绵阳市安州区中医院</w:t>
      </w:r>
      <w:r>
        <w:rPr>
          <w:rFonts w:hint="eastAsia" w:ascii="仿宋_GB2312" w:hAnsi="仿宋_GB2312" w:eastAsia="仿宋_GB2312" w:cs="仿宋_GB2312"/>
          <w:sz w:val="32"/>
          <w:szCs w:val="32"/>
          <w:highlight w:val="none"/>
        </w:rPr>
        <w:t>：</w:t>
      </w:r>
    </w:p>
    <w:p w14:paraId="44618F06">
      <w:pPr>
        <w:pageBreakBefore w:val="0"/>
        <w:kinsoku/>
        <w:wordWrap/>
        <w:overflowPunct w:val="0"/>
        <w:bidi w:val="0"/>
        <w:spacing w:line="360" w:lineRule="auto"/>
        <w:ind w:firstLine="48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pacing w:val="-3"/>
          <w:sz w:val="32"/>
          <w:szCs w:val="32"/>
          <w:highlight w:val="none"/>
        </w:rPr>
        <w:t>供应商名称</w:t>
      </w:r>
      <w:r>
        <w:rPr>
          <w:rFonts w:hint="eastAsia" w:ascii="仿宋_GB2312" w:hAnsi="仿宋_GB2312" w:eastAsia="仿宋_GB2312" w:cs="仿宋_GB2312"/>
          <w:sz w:val="32"/>
          <w:szCs w:val="32"/>
          <w:highlight w:val="none"/>
        </w:rPr>
        <w:t>）郑重承诺：</w:t>
      </w:r>
    </w:p>
    <w:p w14:paraId="1B72CC85">
      <w:pPr>
        <w:pageBreakBefore w:val="0"/>
        <w:tabs>
          <w:tab w:val="left" w:pos="3439"/>
        </w:tabs>
        <w:kinsoku/>
        <w:wordWrap/>
        <w:overflowPunct w:val="0"/>
        <w:bidi w:val="0"/>
        <w:spacing w:before="70" w:line="360" w:lineRule="auto"/>
        <w:ind w:right="-94" w:firstLine="480"/>
        <w:rPr>
          <w:rFonts w:hint="eastAsia" w:ascii="仿宋_GB2312" w:hAnsi="仿宋_GB2312" w:eastAsia="仿宋_GB2312" w:cs="仿宋_GB2312"/>
          <w:spacing w:val="-1"/>
          <w:sz w:val="32"/>
          <w:szCs w:val="32"/>
          <w:highlight w:val="none"/>
        </w:rPr>
      </w:pP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pacing w:val="-3"/>
          <w:sz w:val="32"/>
          <w:szCs w:val="32"/>
          <w:highlight w:val="none"/>
        </w:rPr>
        <w:t>供应商名称</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pacing w:val="-1"/>
          <w:sz w:val="32"/>
          <w:szCs w:val="32"/>
          <w:highlight w:val="none"/>
        </w:rPr>
        <w:t>在参加本次采购活动前</w:t>
      </w:r>
      <w:r>
        <w:rPr>
          <w:rFonts w:hint="eastAsia" w:ascii="仿宋_GB2312" w:hAnsi="仿宋_GB2312" w:eastAsia="仿宋_GB2312" w:cs="仿宋_GB2312"/>
          <w:sz w:val="32"/>
          <w:szCs w:val="32"/>
          <w:highlight w:val="none"/>
        </w:rPr>
        <w:t>三年内，</w:t>
      </w:r>
      <w:r>
        <w:rPr>
          <w:rFonts w:hint="eastAsia" w:ascii="仿宋_GB2312" w:hAnsi="仿宋_GB2312" w:eastAsia="仿宋_GB2312" w:cs="仿宋_GB2312"/>
          <w:spacing w:val="-1"/>
          <w:sz w:val="32"/>
          <w:szCs w:val="32"/>
          <w:highlight w:val="none"/>
        </w:rPr>
        <w:t>在经营活动中没有重大违法违规记录。</w:t>
      </w:r>
    </w:p>
    <w:p w14:paraId="45D8098F">
      <w:pPr>
        <w:pageBreakBefore w:val="0"/>
        <w:kinsoku/>
        <w:wordWrap/>
        <w:overflowPunct w:val="0"/>
        <w:bidi w:val="0"/>
        <w:spacing w:line="360" w:lineRule="auto"/>
        <w:ind w:right="-94" w:firstLine="56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本单位（个人）对上述承诺的内容事项真实性负责，如有虚假， 由我单位（个人）承担相关法律责任。</w:t>
      </w:r>
    </w:p>
    <w:p w14:paraId="1136A0AD">
      <w:pPr>
        <w:pStyle w:val="4"/>
        <w:pageBreakBefore w:val="0"/>
        <w:kinsoku/>
        <w:wordWrap/>
        <w:overflowPunct w:val="0"/>
        <w:bidi w:val="0"/>
        <w:spacing w:line="360" w:lineRule="auto"/>
        <w:ind w:firstLine="560"/>
        <w:rPr>
          <w:rFonts w:hint="eastAsia" w:ascii="仿宋_GB2312" w:hAnsi="仿宋_GB2312" w:eastAsia="仿宋_GB2312" w:cs="仿宋_GB2312"/>
          <w:sz w:val="32"/>
          <w:szCs w:val="32"/>
          <w:highlight w:val="none"/>
        </w:rPr>
      </w:pPr>
    </w:p>
    <w:p w14:paraId="1FEDB359">
      <w:pPr>
        <w:pStyle w:val="4"/>
        <w:pageBreakBefore w:val="0"/>
        <w:kinsoku/>
        <w:wordWrap/>
        <w:overflowPunct w:val="0"/>
        <w:bidi w:val="0"/>
        <w:spacing w:before="8" w:line="360" w:lineRule="auto"/>
        <w:ind w:firstLine="400"/>
        <w:rPr>
          <w:rFonts w:hint="eastAsia" w:ascii="仿宋_GB2312" w:hAnsi="仿宋_GB2312" w:eastAsia="仿宋_GB2312" w:cs="仿宋_GB2312"/>
          <w:sz w:val="32"/>
          <w:szCs w:val="32"/>
          <w:highlight w:val="none"/>
        </w:rPr>
      </w:pPr>
    </w:p>
    <w:p w14:paraId="09B32F5D">
      <w:pPr>
        <w:pageBreakBefore w:val="0"/>
        <w:kinsoku/>
        <w:wordWrap/>
        <w:overflowPunct w:val="0"/>
        <w:bidi w:val="0"/>
        <w:spacing w:line="360" w:lineRule="auto"/>
        <w:ind w:firstLine="56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供应商名称（盖章）：</w:t>
      </w:r>
    </w:p>
    <w:p w14:paraId="420482AE">
      <w:pPr>
        <w:pageBreakBefore w:val="0"/>
        <w:kinsoku/>
        <w:wordWrap/>
        <w:overflowPunct w:val="0"/>
        <w:bidi w:val="0"/>
        <w:spacing w:line="360" w:lineRule="auto"/>
        <w:ind w:firstLine="56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法定代表人或授权代表（签字）：</w:t>
      </w:r>
    </w:p>
    <w:p w14:paraId="3FEA62A5">
      <w:pPr>
        <w:pageBreakBefore w:val="0"/>
        <w:tabs>
          <w:tab w:val="left" w:pos="2599"/>
          <w:tab w:val="left" w:pos="4000"/>
          <w:tab w:val="left" w:pos="4979"/>
          <w:tab w:val="left" w:pos="6100"/>
        </w:tabs>
        <w:kinsoku/>
        <w:wordWrap/>
        <w:overflowPunct w:val="0"/>
        <w:bidi w:val="0"/>
        <w:spacing w:line="360" w:lineRule="auto"/>
        <w:ind w:firstLine="56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日期：   </w:t>
      </w:r>
    </w:p>
    <w:p w14:paraId="63663F2F">
      <w:pPr>
        <w:pageBreakBefore w:val="0"/>
        <w:tabs>
          <w:tab w:val="left" w:pos="2599"/>
          <w:tab w:val="left" w:pos="4000"/>
          <w:tab w:val="left" w:pos="4979"/>
          <w:tab w:val="left" w:pos="6100"/>
        </w:tabs>
        <w:kinsoku/>
        <w:wordWrap/>
        <w:overflowPunct w:val="0"/>
        <w:bidi w:val="0"/>
        <w:spacing w:line="360" w:lineRule="auto"/>
        <w:ind w:firstLine="560"/>
        <w:rPr>
          <w:rFonts w:hint="eastAsia" w:ascii="仿宋_GB2312" w:hAnsi="仿宋_GB2312" w:eastAsia="仿宋_GB2312" w:cs="仿宋_GB2312"/>
          <w:sz w:val="32"/>
          <w:szCs w:val="32"/>
          <w:highlight w:val="none"/>
        </w:rPr>
      </w:pPr>
    </w:p>
    <w:p w14:paraId="0D9C92EC">
      <w:pPr>
        <w:pageBreakBefore w:val="0"/>
        <w:tabs>
          <w:tab w:val="left" w:pos="2599"/>
          <w:tab w:val="left" w:pos="4000"/>
          <w:tab w:val="left" w:pos="4979"/>
          <w:tab w:val="left" w:pos="6100"/>
        </w:tabs>
        <w:kinsoku/>
        <w:wordWrap/>
        <w:overflowPunct w:val="0"/>
        <w:bidi w:val="0"/>
        <w:spacing w:line="360" w:lineRule="auto"/>
        <w:ind w:firstLine="560"/>
        <w:rPr>
          <w:rFonts w:hint="eastAsia" w:ascii="仿宋_GB2312" w:hAnsi="仿宋_GB2312" w:eastAsia="仿宋_GB2312" w:cs="仿宋_GB2312"/>
          <w:sz w:val="32"/>
          <w:szCs w:val="32"/>
          <w:highlight w:val="none"/>
        </w:rPr>
      </w:pPr>
    </w:p>
    <w:p w14:paraId="05600473">
      <w:pPr>
        <w:pageBreakBefore w:val="0"/>
        <w:kinsoku/>
        <w:wordWrap/>
        <w:overflowPunct w:val="0"/>
        <w:bidi w:val="0"/>
        <w:spacing w:line="360" w:lineRule="auto"/>
        <w:jc w:val="both"/>
        <w:outlineLvl w:val="2"/>
        <w:rPr>
          <w:rFonts w:ascii="宋体" w:hAnsi="宋体" w:cs="宋体"/>
          <w:highlight w:val="none"/>
        </w:rPr>
      </w:pPr>
      <w:r>
        <w:rPr>
          <w:rFonts w:hint="eastAsia" w:ascii="宋体" w:hAnsi="宋体" w:cs="宋体"/>
          <w:b/>
          <w:bCs/>
          <w:sz w:val="32"/>
          <w:szCs w:val="32"/>
          <w:highlight w:val="none"/>
          <w:lang w:val="en-US" w:eastAsia="zh-CN"/>
        </w:rPr>
        <w:t>八</w:t>
      </w:r>
      <w:r>
        <w:rPr>
          <w:rFonts w:hint="eastAsia" w:ascii="宋体" w:hAnsi="宋体" w:cs="宋体"/>
          <w:b/>
          <w:bCs/>
          <w:sz w:val="32"/>
          <w:szCs w:val="32"/>
          <w:highlight w:val="none"/>
        </w:rPr>
        <w:t>、符合法律、行政法规规定的其他条件（提供承诺函）</w:t>
      </w:r>
    </w:p>
    <w:p w14:paraId="3D7F9400">
      <w:pPr>
        <w:pageBreakBefore w:val="0"/>
        <w:kinsoku/>
        <w:wordWrap/>
        <w:overflowPunct w:val="0"/>
        <w:bidi w:val="0"/>
        <w:spacing w:line="360" w:lineRule="auto"/>
        <w:jc w:val="center"/>
        <w:rPr>
          <w:rFonts w:ascii="宋体" w:hAnsi="宋体" w:cs="宋体"/>
          <w:sz w:val="32"/>
          <w:szCs w:val="32"/>
          <w:highlight w:val="none"/>
        </w:rPr>
      </w:pPr>
    </w:p>
    <w:p w14:paraId="6EAFA14F">
      <w:pPr>
        <w:pStyle w:val="4"/>
        <w:pageBreakBefore w:val="0"/>
        <w:kinsoku/>
        <w:wordWrap/>
        <w:overflowPunct w:val="0"/>
        <w:bidi w:val="0"/>
        <w:spacing w:line="360" w:lineRule="auto"/>
        <w:jc w:val="center"/>
        <w:rPr>
          <w:rFonts w:ascii="宋体" w:hAnsi="宋体" w:cs="宋体"/>
          <w:b/>
          <w:sz w:val="32"/>
          <w:szCs w:val="28"/>
          <w:highlight w:val="none"/>
        </w:rPr>
      </w:pPr>
      <w:r>
        <w:rPr>
          <w:rFonts w:hint="eastAsia" w:ascii="宋体" w:hAnsi="宋体" w:cs="宋体"/>
          <w:b/>
          <w:sz w:val="32"/>
          <w:szCs w:val="28"/>
          <w:highlight w:val="none"/>
        </w:rPr>
        <w:t>符合法律、行政法规规定的其他条件承诺函</w:t>
      </w:r>
    </w:p>
    <w:p w14:paraId="0E779F6E">
      <w:pPr>
        <w:pageBreakBefore w:val="0"/>
        <w:kinsoku/>
        <w:wordWrap/>
        <w:overflowPunct w:val="0"/>
        <w:bidi w:val="0"/>
        <w:spacing w:line="360" w:lineRule="auto"/>
        <w:rPr>
          <w:rFonts w:ascii="宋体" w:hAnsi="宋体" w:cs="宋体"/>
          <w:sz w:val="32"/>
          <w:szCs w:val="32"/>
          <w:highlight w:val="none"/>
        </w:rPr>
      </w:pPr>
    </w:p>
    <w:p w14:paraId="2DAEA482">
      <w:pPr>
        <w:pageBreakBefore w:val="0"/>
        <w:kinsoku/>
        <w:wordWrap/>
        <w:overflowPunct w:val="0"/>
        <w:bidi w:val="0"/>
        <w:spacing w:line="360" w:lineRule="auto"/>
        <w:rPr>
          <w:rFonts w:ascii="宋体" w:hAnsi="宋体" w:cs="宋体"/>
          <w:sz w:val="28"/>
          <w:szCs w:val="28"/>
          <w:highlight w:val="none"/>
        </w:rPr>
      </w:pPr>
      <w:r>
        <w:rPr>
          <w:rFonts w:hint="eastAsia" w:ascii="宋体" w:hAnsi="宋体" w:cs="宋体"/>
          <w:sz w:val="28"/>
          <w:szCs w:val="28"/>
          <w:highlight w:val="none"/>
          <w:lang w:val="en-US" w:eastAsia="zh-CN"/>
        </w:rPr>
        <w:t>绵阳市安州区中医院</w:t>
      </w:r>
      <w:r>
        <w:rPr>
          <w:rFonts w:hint="eastAsia" w:ascii="宋体" w:hAnsi="宋体" w:cs="宋体"/>
          <w:sz w:val="28"/>
          <w:szCs w:val="28"/>
          <w:highlight w:val="none"/>
        </w:rPr>
        <w:t>：</w:t>
      </w:r>
    </w:p>
    <w:p w14:paraId="345ED271">
      <w:pPr>
        <w:pageBreakBefore w:val="0"/>
        <w:kinsoku/>
        <w:wordWrap/>
        <w:overflowPunct w:val="0"/>
        <w:bidi w:val="0"/>
        <w:spacing w:line="360" w:lineRule="auto"/>
        <w:ind w:firstLine="480"/>
        <w:rPr>
          <w:rFonts w:ascii="宋体" w:hAnsi="宋体" w:cs="宋体"/>
          <w:sz w:val="28"/>
          <w:szCs w:val="28"/>
          <w:highlight w:val="none"/>
        </w:rPr>
      </w:pPr>
      <w:r>
        <w:rPr>
          <w:rFonts w:hint="eastAsia" w:ascii="宋体" w:hAnsi="宋体" w:cs="宋体"/>
          <w:sz w:val="28"/>
          <w:szCs w:val="28"/>
          <w:highlight w:val="none"/>
          <w:u w:val="single"/>
        </w:rPr>
        <w:t xml:space="preserve">                  </w:t>
      </w:r>
      <w:r>
        <w:rPr>
          <w:rFonts w:hint="eastAsia" w:ascii="宋体" w:hAnsi="宋体" w:cs="宋体"/>
          <w:sz w:val="28"/>
          <w:szCs w:val="28"/>
          <w:highlight w:val="none"/>
        </w:rPr>
        <w:t>（</w:t>
      </w:r>
      <w:r>
        <w:rPr>
          <w:rFonts w:hint="eastAsia" w:ascii="宋体" w:hAnsi="宋体" w:cs="宋体"/>
          <w:spacing w:val="-3"/>
          <w:sz w:val="28"/>
          <w:szCs w:val="28"/>
          <w:highlight w:val="none"/>
        </w:rPr>
        <w:t>供应商名称</w:t>
      </w:r>
      <w:r>
        <w:rPr>
          <w:rFonts w:hint="eastAsia" w:ascii="宋体" w:hAnsi="宋体" w:cs="宋体"/>
          <w:sz w:val="28"/>
          <w:szCs w:val="28"/>
          <w:highlight w:val="none"/>
        </w:rPr>
        <w:t>）郑重承诺：</w:t>
      </w:r>
    </w:p>
    <w:p w14:paraId="4293025F">
      <w:pPr>
        <w:pageBreakBefore w:val="0"/>
        <w:tabs>
          <w:tab w:val="left" w:pos="3439"/>
        </w:tabs>
        <w:kinsoku/>
        <w:wordWrap/>
        <w:overflowPunct w:val="0"/>
        <w:bidi w:val="0"/>
        <w:spacing w:before="70" w:line="360" w:lineRule="auto"/>
        <w:ind w:right="-94" w:firstLine="480"/>
        <w:rPr>
          <w:rFonts w:ascii="宋体" w:hAnsi="宋体" w:cs="宋体"/>
          <w:sz w:val="28"/>
          <w:szCs w:val="28"/>
          <w:highlight w:val="none"/>
        </w:rPr>
      </w:pPr>
      <w:r>
        <w:rPr>
          <w:rFonts w:hint="eastAsia" w:ascii="宋体" w:hAnsi="宋体" w:cs="宋体"/>
          <w:sz w:val="28"/>
          <w:szCs w:val="28"/>
          <w:highlight w:val="none"/>
          <w:u w:val="single"/>
        </w:rPr>
        <w:t xml:space="preserve">                  </w:t>
      </w:r>
      <w:r>
        <w:rPr>
          <w:rFonts w:hint="eastAsia" w:ascii="宋体" w:hAnsi="宋体" w:cs="宋体"/>
          <w:sz w:val="28"/>
          <w:szCs w:val="28"/>
          <w:highlight w:val="none"/>
        </w:rPr>
        <w:t>（</w:t>
      </w:r>
      <w:r>
        <w:rPr>
          <w:rFonts w:hint="eastAsia" w:ascii="宋体" w:hAnsi="宋体" w:cs="宋体"/>
          <w:spacing w:val="-3"/>
          <w:sz w:val="28"/>
          <w:szCs w:val="28"/>
          <w:highlight w:val="none"/>
        </w:rPr>
        <w:t>供应商名称</w:t>
      </w:r>
      <w:r>
        <w:rPr>
          <w:rFonts w:hint="eastAsia" w:ascii="宋体" w:hAnsi="宋体" w:cs="宋体"/>
          <w:sz w:val="28"/>
          <w:szCs w:val="28"/>
          <w:highlight w:val="none"/>
        </w:rPr>
        <w:t>）在参加本次采购活动前符合法律、行政法规规定的其他条件。</w:t>
      </w:r>
    </w:p>
    <w:p w14:paraId="7FB8F3DC">
      <w:pPr>
        <w:pageBreakBefore w:val="0"/>
        <w:tabs>
          <w:tab w:val="left" w:pos="3439"/>
        </w:tabs>
        <w:kinsoku/>
        <w:wordWrap/>
        <w:overflowPunct w:val="0"/>
        <w:bidi w:val="0"/>
        <w:spacing w:before="70" w:line="360" w:lineRule="auto"/>
        <w:ind w:right="-94" w:firstLine="560"/>
        <w:rPr>
          <w:rFonts w:ascii="宋体" w:hAnsi="宋体" w:cs="宋体"/>
          <w:sz w:val="28"/>
          <w:szCs w:val="28"/>
          <w:highlight w:val="none"/>
        </w:rPr>
      </w:pPr>
      <w:r>
        <w:rPr>
          <w:rFonts w:hint="eastAsia" w:ascii="宋体" w:hAnsi="宋体" w:cs="宋体"/>
          <w:sz w:val="28"/>
          <w:szCs w:val="28"/>
          <w:highlight w:val="none"/>
        </w:rPr>
        <w:t>本单位（个人）对上述承诺的内容事项真实性负责，如有虚假， 由我单位（个人）承担相关法律责任。</w:t>
      </w:r>
    </w:p>
    <w:p w14:paraId="7449E730">
      <w:pPr>
        <w:pStyle w:val="4"/>
        <w:pageBreakBefore w:val="0"/>
        <w:kinsoku/>
        <w:wordWrap/>
        <w:overflowPunct w:val="0"/>
        <w:bidi w:val="0"/>
        <w:spacing w:line="360" w:lineRule="auto"/>
        <w:ind w:firstLine="560"/>
        <w:rPr>
          <w:rFonts w:ascii="宋体" w:hAnsi="宋体" w:cs="宋体"/>
          <w:sz w:val="28"/>
          <w:szCs w:val="28"/>
          <w:highlight w:val="none"/>
        </w:rPr>
      </w:pPr>
    </w:p>
    <w:p w14:paraId="4343C5A6">
      <w:pPr>
        <w:pStyle w:val="4"/>
        <w:pageBreakBefore w:val="0"/>
        <w:kinsoku/>
        <w:wordWrap/>
        <w:overflowPunct w:val="0"/>
        <w:bidi w:val="0"/>
        <w:spacing w:before="8" w:line="360" w:lineRule="auto"/>
        <w:ind w:firstLine="400"/>
        <w:rPr>
          <w:rFonts w:ascii="宋体" w:hAnsi="宋体" w:cs="宋体"/>
          <w:sz w:val="28"/>
          <w:szCs w:val="28"/>
          <w:highlight w:val="none"/>
        </w:rPr>
      </w:pPr>
    </w:p>
    <w:p w14:paraId="060F7DFE">
      <w:pPr>
        <w:pageBreakBefore w:val="0"/>
        <w:kinsoku/>
        <w:wordWrap/>
        <w:overflowPunct w:val="0"/>
        <w:bidi w:val="0"/>
        <w:spacing w:line="360" w:lineRule="auto"/>
        <w:ind w:firstLine="560"/>
        <w:rPr>
          <w:rFonts w:ascii="宋体" w:hAnsi="宋体" w:cs="宋体"/>
          <w:sz w:val="28"/>
          <w:szCs w:val="28"/>
          <w:highlight w:val="none"/>
        </w:rPr>
      </w:pPr>
      <w:r>
        <w:rPr>
          <w:rFonts w:hint="eastAsia" w:ascii="宋体" w:hAnsi="宋体" w:cs="宋体"/>
          <w:sz w:val="28"/>
          <w:szCs w:val="28"/>
          <w:highlight w:val="none"/>
        </w:rPr>
        <w:t>供应商名称（盖章）：</w:t>
      </w:r>
    </w:p>
    <w:p w14:paraId="15D1AA2D">
      <w:pPr>
        <w:pageBreakBefore w:val="0"/>
        <w:kinsoku/>
        <w:wordWrap/>
        <w:overflowPunct w:val="0"/>
        <w:bidi w:val="0"/>
        <w:spacing w:line="360" w:lineRule="auto"/>
        <w:ind w:firstLine="560"/>
        <w:rPr>
          <w:rFonts w:ascii="宋体" w:hAnsi="宋体" w:cs="宋体"/>
          <w:sz w:val="28"/>
          <w:szCs w:val="28"/>
          <w:highlight w:val="none"/>
        </w:rPr>
      </w:pPr>
      <w:r>
        <w:rPr>
          <w:rFonts w:hint="eastAsia" w:ascii="宋体" w:hAnsi="宋体" w:cs="宋体"/>
          <w:sz w:val="28"/>
          <w:szCs w:val="28"/>
          <w:highlight w:val="none"/>
        </w:rPr>
        <w:t>法定代表人或授权代表（签字）：</w:t>
      </w:r>
    </w:p>
    <w:p w14:paraId="6B3100FA">
      <w:pPr>
        <w:pageBreakBefore w:val="0"/>
        <w:tabs>
          <w:tab w:val="left" w:pos="2599"/>
          <w:tab w:val="left" w:pos="4000"/>
          <w:tab w:val="left" w:pos="4979"/>
          <w:tab w:val="left" w:pos="6100"/>
        </w:tabs>
        <w:kinsoku/>
        <w:wordWrap/>
        <w:overflowPunct w:val="0"/>
        <w:bidi w:val="0"/>
        <w:spacing w:line="360" w:lineRule="auto"/>
        <w:ind w:firstLine="560"/>
        <w:rPr>
          <w:rFonts w:ascii="宋体" w:hAnsi="宋体" w:cs="宋体"/>
          <w:sz w:val="28"/>
          <w:highlight w:val="none"/>
        </w:rPr>
      </w:pPr>
      <w:r>
        <w:rPr>
          <w:rFonts w:hint="eastAsia" w:ascii="宋体" w:hAnsi="宋体" w:cs="宋体"/>
          <w:sz w:val="28"/>
          <w:szCs w:val="28"/>
          <w:highlight w:val="none"/>
        </w:rPr>
        <w:t>日期：</w:t>
      </w:r>
      <w:r>
        <w:rPr>
          <w:rFonts w:hint="eastAsia" w:ascii="宋体" w:hAnsi="宋体" w:cs="宋体"/>
          <w:sz w:val="28"/>
          <w:highlight w:val="none"/>
        </w:rPr>
        <w:t xml:space="preserve">  </w:t>
      </w:r>
    </w:p>
    <w:p w14:paraId="23279CFE">
      <w:pPr>
        <w:pageBreakBefore w:val="0"/>
        <w:tabs>
          <w:tab w:val="left" w:pos="2599"/>
          <w:tab w:val="left" w:pos="4000"/>
          <w:tab w:val="left" w:pos="4979"/>
          <w:tab w:val="left" w:pos="6100"/>
        </w:tabs>
        <w:kinsoku/>
        <w:wordWrap/>
        <w:overflowPunct w:val="0"/>
        <w:bidi w:val="0"/>
        <w:spacing w:line="360" w:lineRule="auto"/>
        <w:rPr>
          <w:rFonts w:hint="eastAsia" w:ascii="仿宋_GB2312" w:hAnsi="仿宋_GB2312" w:eastAsia="仿宋_GB2312" w:cs="仿宋_GB2312"/>
          <w:sz w:val="32"/>
          <w:szCs w:val="32"/>
          <w:highlight w:val="none"/>
        </w:rPr>
      </w:pPr>
    </w:p>
    <w:p w14:paraId="4F3A815F">
      <w:pPr>
        <w:pageBreakBefore w:val="0"/>
        <w:tabs>
          <w:tab w:val="left" w:pos="2599"/>
          <w:tab w:val="left" w:pos="4000"/>
          <w:tab w:val="left" w:pos="4979"/>
          <w:tab w:val="left" w:pos="6100"/>
        </w:tabs>
        <w:kinsoku/>
        <w:wordWrap/>
        <w:overflowPunct w:val="0"/>
        <w:bidi w:val="0"/>
        <w:spacing w:line="360" w:lineRule="auto"/>
        <w:rPr>
          <w:rFonts w:hint="eastAsia" w:ascii="仿宋_GB2312" w:hAnsi="仿宋_GB2312" w:eastAsia="仿宋_GB2312" w:cs="仿宋_GB2312"/>
          <w:sz w:val="32"/>
          <w:szCs w:val="32"/>
          <w:highlight w:val="none"/>
        </w:rPr>
      </w:pPr>
    </w:p>
    <w:p w14:paraId="4540220D">
      <w:pPr>
        <w:pageBreakBefore w:val="0"/>
        <w:tabs>
          <w:tab w:val="left" w:pos="2599"/>
          <w:tab w:val="left" w:pos="4000"/>
          <w:tab w:val="left" w:pos="4979"/>
          <w:tab w:val="left" w:pos="6100"/>
        </w:tabs>
        <w:kinsoku/>
        <w:wordWrap/>
        <w:overflowPunct w:val="0"/>
        <w:bidi w:val="0"/>
        <w:spacing w:line="360" w:lineRule="auto"/>
        <w:rPr>
          <w:rFonts w:hint="eastAsia" w:ascii="仿宋_GB2312" w:hAnsi="仿宋_GB2312" w:eastAsia="仿宋_GB2312" w:cs="仿宋_GB2312"/>
          <w:sz w:val="32"/>
          <w:szCs w:val="32"/>
          <w:highlight w:val="none"/>
        </w:rPr>
      </w:pPr>
    </w:p>
    <w:p w14:paraId="63C2AB86">
      <w:pPr>
        <w:pageBreakBefore w:val="0"/>
        <w:tabs>
          <w:tab w:val="left" w:pos="2599"/>
          <w:tab w:val="left" w:pos="4000"/>
          <w:tab w:val="left" w:pos="4979"/>
          <w:tab w:val="left" w:pos="6100"/>
        </w:tabs>
        <w:kinsoku/>
        <w:wordWrap/>
        <w:overflowPunct w:val="0"/>
        <w:bidi w:val="0"/>
        <w:spacing w:line="360" w:lineRule="auto"/>
        <w:rPr>
          <w:rFonts w:hint="eastAsia" w:ascii="仿宋_GB2312" w:hAnsi="仿宋_GB2312" w:eastAsia="仿宋_GB2312" w:cs="仿宋_GB2312"/>
          <w:sz w:val="32"/>
          <w:szCs w:val="32"/>
          <w:highlight w:val="none"/>
        </w:rPr>
      </w:pPr>
    </w:p>
    <w:p w14:paraId="3802A0DB">
      <w:pPr>
        <w:pageBreakBefore w:val="0"/>
        <w:tabs>
          <w:tab w:val="left" w:pos="2599"/>
          <w:tab w:val="left" w:pos="4000"/>
          <w:tab w:val="left" w:pos="4979"/>
          <w:tab w:val="left" w:pos="6100"/>
        </w:tabs>
        <w:kinsoku/>
        <w:wordWrap/>
        <w:overflowPunct w:val="0"/>
        <w:bidi w:val="0"/>
        <w:spacing w:line="360" w:lineRule="auto"/>
        <w:rPr>
          <w:rFonts w:hint="eastAsia" w:ascii="仿宋_GB2312" w:hAnsi="仿宋_GB2312" w:eastAsia="仿宋_GB2312" w:cs="仿宋_GB2312"/>
          <w:sz w:val="32"/>
          <w:szCs w:val="32"/>
          <w:highlight w:val="none"/>
        </w:rPr>
      </w:pPr>
    </w:p>
    <w:p w14:paraId="473B30BE">
      <w:pPr>
        <w:pStyle w:val="8"/>
        <w:keepNext w:val="0"/>
        <w:keepLines w:val="0"/>
        <w:pageBreakBefore w:val="0"/>
        <w:widowControl/>
        <w:kinsoku/>
        <w:wordWrap/>
        <w:overflowPunct/>
        <w:topLinePunct w:val="0"/>
        <w:autoSpaceDE/>
        <w:autoSpaceDN/>
        <w:bidi w:val="0"/>
        <w:adjustRightInd/>
        <w:snapToGrid/>
        <w:spacing w:before="0" w:after="0" w:line="576" w:lineRule="exact"/>
        <w:jc w:val="both"/>
        <w:textAlignment w:val="auto"/>
        <w:rPr>
          <w:rFonts w:hint="default" w:ascii="宋体" w:hAnsi="宋体" w:eastAsia="Times New Roman" w:cs="宋体"/>
          <w:b/>
          <w:color w:val="000000"/>
          <w:kern w:val="2"/>
          <w:sz w:val="32"/>
          <w:szCs w:val="28"/>
          <w:highlight w:val="none"/>
          <w:u w:color="000000"/>
          <w:lang w:val="en-US" w:eastAsia="zh-CN" w:bidi="ar-SA"/>
        </w:rPr>
      </w:pPr>
      <w:r>
        <w:rPr>
          <w:rFonts w:hint="eastAsia" w:ascii="宋体" w:hAnsi="宋体" w:eastAsia="Times New Roman" w:cs="宋体"/>
          <w:b/>
          <w:color w:val="000000"/>
          <w:kern w:val="2"/>
          <w:sz w:val="32"/>
          <w:szCs w:val="28"/>
          <w:highlight w:val="none"/>
          <w:u w:color="000000"/>
          <w:lang w:val="en-US" w:eastAsia="zh-CN" w:bidi="ar-SA"/>
        </w:rPr>
        <w:t>九、本项目不接受联合体参与投标（提供非联合体参与磋商的承诺函原件），格式自拟</w:t>
      </w:r>
    </w:p>
    <w:p w14:paraId="7AB63BEF">
      <w:pPr>
        <w:pageBreakBefore w:val="0"/>
        <w:tabs>
          <w:tab w:val="left" w:pos="2599"/>
          <w:tab w:val="left" w:pos="4000"/>
          <w:tab w:val="left" w:pos="4979"/>
          <w:tab w:val="left" w:pos="6100"/>
        </w:tabs>
        <w:kinsoku/>
        <w:wordWrap/>
        <w:overflowPunct w:val="0"/>
        <w:bidi w:val="0"/>
        <w:spacing w:line="360" w:lineRule="auto"/>
        <w:rPr>
          <w:rFonts w:hint="eastAsia" w:ascii="仿宋_GB2312" w:hAnsi="仿宋_GB2312" w:eastAsia="仿宋_GB2312" w:cs="仿宋_GB2312"/>
          <w:sz w:val="32"/>
          <w:szCs w:val="32"/>
          <w:highlight w:val="none"/>
          <w:lang w:val="en-US" w:eastAsia="zh-CN"/>
        </w:rPr>
      </w:pPr>
    </w:p>
    <w:p w14:paraId="7654C70F">
      <w:pPr>
        <w:pageBreakBefore w:val="0"/>
        <w:tabs>
          <w:tab w:val="left" w:pos="2599"/>
          <w:tab w:val="left" w:pos="4000"/>
          <w:tab w:val="left" w:pos="4979"/>
          <w:tab w:val="left" w:pos="6100"/>
        </w:tabs>
        <w:kinsoku/>
        <w:wordWrap/>
        <w:overflowPunct w:val="0"/>
        <w:bidi w:val="0"/>
        <w:spacing w:line="360" w:lineRule="auto"/>
        <w:ind w:firstLine="560"/>
        <w:rPr>
          <w:rFonts w:hint="eastAsia" w:ascii="仿宋_GB2312" w:hAnsi="仿宋_GB2312" w:eastAsia="仿宋_GB2312" w:cs="仿宋_GB2312"/>
          <w:sz w:val="32"/>
          <w:szCs w:val="32"/>
          <w:highlight w:val="none"/>
        </w:rPr>
      </w:pPr>
    </w:p>
    <w:p w14:paraId="5C5A86C8">
      <w:pPr>
        <w:pageBreakBefore w:val="0"/>
        <w:tabs>
          <w:tab w:val="left" w:pos="2599"/>
          <w:tab w:val="left" w:pos="4000"/>
          <w:tab w:val="left" w:pos="4979"/>
          <w:tab w:val="left" w:pos="6100"/>
        </w:tabs>
        <w:kinsoku/>
        <w:wordWrap/>
        <w:overflowPunct w:val="0"/>
        <w:bidi w:val="0"/>
        <w:spacing w:line="360" w:lineRule="auto"/>
        <w:ind w:firstLine="560"/>
        <w:rPr>
          <w:rFonts w:hint="eastAsia" w:ascii="仿宋_GB2312" w:hAnsi="仿宋_GB2312" w:eastAsia="仿宋_GB2312" w:cs="仿宋_GB2312"/>
          <w:sz w:val="32"/>
          <w:szCs w:val="32"/>
          <w:highlight w:val="none"/>
        </w:rPr>
      </w:pPr>
    </w:p>
    <w:p w14:paraId="09813E29">
      <w:pPr>
        <w:pStyle w:val="5"/>
        <w:keepNext w:val="0"/>
        <w:keepLines w:val="0"/>
        <w:widowControl/>
        <w:suppressLineNumbers w:val="0"/>
        <w:ind w:left="0" w:firstLine="1350" w:firstLineChars="500"/>
        <w:rPr>
          <w:rFonts w:hint="eastAsia" w:ascii="微软雅黑" w:hAnsi="微软雅黑" w:eastAsia="微软雅黑" w:cs="微软雅黑"/>
          <w:i w:val="0"/>
          <w:iCs w:val="0"/>
          <w:caps w:val="0"/>
          <w:color w:val="000000"/>
          <w:spacing w:val="0"/>
          <w:sz w:val="27"/>
          <w:szCs w:val="27"/>
          <w:lang w:val="en-US" w:eastAsia="zh-CN"/>
        </w:rPr>
      </w:pPr>
    </w:p>
    <w:p w14:paraId="02967FB9">
      <w:pPr>
        <w:pStyle w:val="5"/>
        <w:keepNext w:val="0"/>
        <w:keepLines w:val="0"/>
        <w:widowControl/>
        <w:suppressLineNumbers w:val="0"/>
        <w:rPr>
          <w:rFonts w:hint="eastAsia" w:ascii="微软雅黑" w:hAnsi="微软雅黑" w:eastAsia="微软雅黑" w:cs="微软雅黑"/>
          <w:i w:val="0"/>
          <w:iCs w:val="0"/>
          <w:caps w:val="0"/>
          <w:color w:val="000000"/>
          <w:spacing w:val="0"/>
          <w:sz w:val="27"/>
          <w:szCs w:val="27"/>
          <w:lang w:val="en-US" w:eastAsia="zh-CN"/>
        </w:rPr>
      </w:pPr>
    </w:p>
    <w:p w14:paraId="10E6D1AA">
      <w:pPr>
        <w:pStyle w:val="4"/>
        <w:pageBreakBefore w:val="0"/>
        <w:kinsoku/>
        <w:wordWrap/>
        <w:overflowPunct w:val="0"/>
        <w:bidi w:val="0"/>
        <w:spacing w:line="360" w:lineRule="auto"/>
        <w:jc w:val="both"/>
        <w:rPr>
          <w:rFonts w:hint="eastAsia" w:ascii="宋体" w:hAnsi="宋体" w:cs="宋体"/>
          <w:b/>
          <w:sz w:val="32"/>
          <w:szCs w:val="28"/>
          <w:highlight w:val="none"/>
          <w:lang w:val="en-US" w:eastAsia="zh-CN"/>
        </w:rPr>
      </w:pPr>
    </w:p>
    <w:p w14:paraId="4304DC1E">
      <w:pPr>
        <w:pStyle w:val="4"/>
        <w:pageBreakBefore w:val="0"/>
        <w:kinsoku/>
        <w:wordWrap/>
        <w:overflowPunct w:val="0"/>
        <w:bidi w:val="0"/>
        <w:spacing w:line="360" w:lineRule="auto"/>
        <w:jc w:val="both"/>
        <w:rPr>
          <w:rFonts w:hint="eastAsia" w:ascii="宋体" w:hAnsi="宋体" w:cs="宋体"/>
          <w:b/>
          <w:sz w:val="32"/>
          <w:szCs w:val="28"/>
          <w:highlight w:val="none"/>
          <w:lang w:val="en-US" w:eastAsia="zh-CN"/>
        </w:rPr>
      </w:pPr>
    </w:p>
    <w:p w14:paraId="1FD64066">
      <w:pPr>
        <w:pStyle w:val="4"/>
        <w:pageBreakBefore w:val="0"/>
        <w:kinsoku/>
        <w:wordWrap/>
        <w:overflowPunct w:val="0"/>
        <w:bidi w:val="0"/>
        <w:spacing w:line="360" w:lineRule="auto"/>
        <w:jc w:val="both"/>
        <w:rPr>
          <w:rFonts w:hint="eastAsia" w:ascii="宋体" w:hAnsi="宋体" w:cs="宋体"/>
          <w:b/>
          <w:sz w:val="32"/>
          <w:szCs w:val="28"/>
          <w:highlight w:val="none"/>
          <w:lang w:val="en-US" w:eastAsia="zh-CN"/>
        </w:rPr>
      </w:pPr>
    </w:p>
    <w:p w14:paraId="38E63557">
      <w:pPr>
        <w:pStyle w:val="4"/>
        <w:pageBreakBefore w:val="0"/>
        <w:kinsoku/>
        <w:wordWrap/>
        <w:overflowPunct w:val="0"/>
        <w:bidi w:val="0"/>
        <w:spacing w:line="360" w:lineRule="auto"/>
        <w:jc w:val="both"/>
        <w:rPr>
          <w:rFonts w:hint="eastAsia" w:ascii="宋体" w:hAnsi="宋体" w:cs="宋体"/>
          <w:b/>
          <w:sz w:val="32"/>
          <w:szCs w:val="28"/>
          <w:highlight w:val="none"/>
          <w:lang w:val="en-US" w:eastAsia="zh-CN"/>
        </w:rPr>
      </w:pPr>
    </w:p>
    <w:p w14:paraId="396B554A">
      <w:pPr>
        <w:pStyle w:val="4"/>
        <w:pageBreakBefore w:val="0"/>
        <w:kinsoku/>
        <w:wordWrap/>
        <w:overflowPunct w:val="0"/>
        <w:bidi w:val="0"/>
        <w:spacing w:line="360" w:lineRule="auto"/>
        <w:jc w:val="both"/>
        <w:rPr>
          <w:rFonts w:hint="eastAsia" w:ascii="宋体" w:hAnsi="宋体" w:cs="宋体"/>
          <w:b/>
          <w:sz w:val="32"/>
          <w:szCs w:val="28"/>
          <w:highlight w:val="none"/>
          <w:lang w:val="en-US" w:eastAsia="zh-CN"/>
        </w:rPr>
      </w:pPr>
    </w:p>
    <w:p w14:paraId="78D88B9A">
      <w:pPr>
        <w:pStyle w:val="4"/>
        <w:pageBreakBefore w:val="0"/>
        <w:kinsoku/>
        <w:wordWrap/>
        <w:overflowPunct w:val="0"/>
        <w:bidi w:val="0"/>
        <w:spacing w:line="360" w:lineRule="auto"/>
        <w:jc w:val="both"/>
        <w:rPr>
          <w:rFonts w:hint="eastAsia" w:ascii="宋体" w:hAnsi="宋体" w:cs="宋体"/>
          <w:b/>
          <w:sz w:val="32"/>
          <w:szCs w:val="28"/>
          <w:highlight w:val="none"/>
          <w:lang w:val="en-US" w:eastAsia="zh-CN"/>
        </w:rPr>
      </w:pPr>
    </w:p>
    <w:p w14:paraId="5A1DE8DD">
      <w:pPr>
        <w:pStyle w:val="4"/>
        <w:pageBreakBefore w:val="0"/>
        <w:kinsoku/>
        <w:wordWrap/>
        <w:overflowPunct w:val="0"/>
        <w:bidi w:val="0"/>
        <w:spacing w:line="360" w:lineRule="auto"/>
        <w:jc w:val="both"/>
        <w:rPr>
          <w:rFonts w:hint="eastAsia" w:ascii="宋体" w:hAnsi="宋体" w:cs="宋体"/>
          <w:b/>
          <w:sz w:val="32"/>
          <w:szCs w:val="28"/>
          <w:highlight w:val="none"/>
          <w:lang w:val="en-US" w:eastAsia="zh-CN"/>
        </w:rPr>
      </w:pPr>
    </w:p>
    <w:p w14:paraId="2110E6FB">
      <w:pPr>
        <w:pStyle w:val="4"/>
        <w:pageBreakBefore w:val="0"/>
        <w:kinsoku/>
        <w:wordWrap/>
        <w:overflowPunct w:val="0"/>
        <w:bidi w:val="0"/>
        <w:spacing w:line="360" w:lineRule="auto"/>
        <w:jc w:val="both"/>
        <w:rPr>
          <w:rFonts w:hint="eastAsia" w:ascii="宋体" w:hAnsi="宋体" w:cs="宋体"/>
          <w:b/>
          <w:sz w:val="32"/>
          <w:szCs w:val="28"/>
          <w:highlight w:val="none"/>
          <w:lang w:val="en-US" w:eastAsia="zh-CN"/>
        </w:rPr>
      </w:pPr>
    </w:p>
    <w:p w14:paraId="2BA0ABBE">
      <w:pPr>
        <w:pStyle w:val="4"/>
        <w:pageBreakBefore w:val="0"/>
        <w:kinsoku/>
        <w:wordWrap/>
        <w:overflowPunct w:val="0"/>
        <w:bidi w:val="0"/>
        <w:spacing w:line="360" w:lineRule="auto"/>
        <w:jc w:val="both"/>
        <w:rPr>
          <w:rFonts w:hint="eastAsia" w:ascii="宋体" w:hAnsi="宋体" w:cs="宋体"/>
          <w:b/>
          <w:sz w:val="32"/>
          <w:szCs w:val="28"/>
          <w:highlight w:val="none"/>
          <w:lang w:val="en-US" w:eastAsia="zh-CN"/>
        </w:rPr>
      </w:pPr>
    </w:p>
    <w:p w14:paraId="526A4E21">
      <w:pPr>
        <w:pStyle w:val="4"/>
        <w:pageBreakBefore w:val="0"/>
        <w:kinsoku/>
        <w:wordWrap/>
        <w:overflowPunct w:val="0"/>
        <w:bidi w:val="0"/>
        <w:spacing w:line="360" w:lineRule="auto"/>
        <w:jc w:val="both"/>
        <w:rPr>
          <w:rFonts w:hint="eastAsia" w:ascii="宋体" w:hAnsi="宋体" w:cs="宋体"/>
          <w:b/>
          <w:sz w:val="32"/>
          <w:szCs w:val="28"/>
          <w:highlight w:val="none"/>
          <w:lang w:val="en-US" w:eastAsia="zh-CN"/>
        </w:rPr>
      </w:pPr>
    </w:p>
    <w:p w14:paraId="3DB351B6">
      <w:pPr>
        <w:pStyle w:val="4"/>
        <w:pageBreakBefore w:val="0"/>
        <w:kinsoku/>
        <w:wordWrap/>
        <w:overflowPunct w:val="0"/>
        <w:bidi w:val="0"/>
        <w:spacing w:line="360" w:lineRule="auto"/>
        <w:jc w:val="both"/>
        <w:rPr>
          <w:rFonts w:hint="eastAsia" w:ascii="宋体" w:hAnsi="宋体" w:cs="宋体"/>
          <w:b/>
          <w:sz w:val="32"/>
          <w:szCs w:val="28"/>
          <w:highlight w:val="none"/>
          <w:lang w:val="en-US" w:eastAsia="zh-CN"/>
        </w:rPr>
      </w:pPr>
    </w:p>
    <w:p w14:paraId="221BC226">
      <w:pPr>
        <w:pStyle w:val="4"/>
        <w:pageBreakBefore w:val="0"/>
        <w:kinsoku/>
        <w:wordWrap/>
        <w:overflowPunct w:val="0"/>
        <w:bidi w:val="0"/>
        <w:spacing w:line="360" w:lineRule="auto"/>
        <w:jc w:val="both"/>
        <w:rPr>
          <w:rFonts w:hint="eastAsia" w:ascii="宋体" w:hAnsi="宋体" w:cs="宋体"/>
          <w:b/>
          <w:sz w:val="32"/>
          <w:szCs w:val="28"/>
          <w:highlight w:val="none"/>
          <w:lang w:val="en-US" w:eastAsia="zh-CN"/>
        </w:rPr>
      </w:pPr>
    </w:p>
    <w:p w14:paraId="13529164">
      <w:pPr>
        <w:pStyle w:val="4"/>
        <w:pageBreakBefore w:val="0"/>
        <w:kinsoku/>
        <w:wordWrap/>
        <w:overflowPunct w:val="0"/>
        <w:bidi w:val="0"/>
        <w:spacing w:line="360" w:lineRule="auto"/>
        <w:jc w:val="both"/>
        <w:rPr>
          <w:rFonts w:hint="eastAsia" w:ascii="宋体" w:hAnsi="宋体" w:cs="宋体"/>
          <w:b/>
          <w:sz w:val="32"/>
          <w:szCs w:val="28"/>
          <w:highlight w:val="none"/>
          <w:lang w:val="en-US" w:eastAsia="zh-CN"/>
        </w:rPr>
      </w:pPr>
    </w:p>
    <w:p w14:paraId="37F3A236">
      <w:pPr>
        <w:pStyle w:val="4"/>
        <w:spacing w:line="360" w:lineRule="auto"/>
        <w:jc w:val="left"/>
        <w:rPr>
          <w:rFonts w:hint="default" w:cs="Times New Roman" w:asciiTheme="majorEastAsia" w:hAnsiTheme="majorEastAsia" w:eastAsiaTheme="majorEastAsia"/>
          <w:color w:val="auto"/>
          <w:sz w:val="30"/>
          <w:szCs w:val="30"/>
          <w:highlight w:val="none"/>
          <w:u w:val="none" w:color="auto"/>
          <w:lang w:val="en-US" w:eastAsia="zh-CN"/>
        </w:rPr>
      </w:pPr>
      <w:r>
        <w:rPr>
          <w:rFonts w:hint="eastAsia" w:ascii="宋体" w:hAnsi="宋体" w:eastAsia="Times New Roman" w:cs="宋体"/>
          <w:b/>
          <w:color w:val="000000"/>
          <w:kern w:val="2"/>
          <w:sz w:val="32"/>
          <w:szCs w:val="28"/>
          <w:highlight w:val="none"/>
          <w:u w:color="000000"/>
          <w:lang w:val="en-US" w:eastAsia="zh-CN" w:bidi="ar-SA"/>
        </w:rPr>
        <w:t>十、报价表（可根据填报内容，调整表格行宽和列高，其他内容不要改动）</w:t>
      </w:r>
    </w:p>
    <w:p w14:paraId="32E0F1EA">
      <w:pPr>
        <w:ind w:firstLine="660"/>
        <w:jc w:val="center"/>
        <w:rPr>
          <w:rFonts w:hint="default" w:ascii="仿宋" w:hAnsi="仿宋" w:eastAsia="仿宋" w:cs="仿宋"/>
          <w:b/>
          <w:bCs/>
          <w:sz w:val="48"/>
          <w:szCs w:val="48"/>
          <w:lang w:val="en-US" w:eastAsia="zh-CN"/>
        </w:rPr>
      </w:pPr>
      <w:bookmarkStart w:id="0" w:name="第七章"/>
      <w:r>
        <w:rPr>
          <w:rFonts w:hint="eastAsia" w:ascii="仿宋" w:hAnsi="仿宋" w:eastAsia="仿宋" w:cs="仿宋"/>
          <w:b/>
          <w:bCs/>
          <w:sz w:val="48"/>
          <w:szCs w:val="48"/>
          <w:lang w:val="en-US" w:eastAsia="zh-CN"/>
        </w:rPr>
        <w:t>报价表</w:t>
      </w:r>
    </w:p>
    <w:p w14:paraId="62FE5958">
      <w:pPr>
        <w:pStyle w:val="4"/>
        <w:rPr>
          <w:rFonts w:hint="eastAsia" w:ascii="仿宋" w:hAnsi="仿宋" w:eastAsia="仿宋" w:cs="仿宋"/>
          <w:b/>
          <w:bCs/>
          <w:color w:val="FF0000"/>
          <w:lang w:val="zh-TW" w:eastAsia="zh-CN"/>
        </w:rPr>
      </w:pPr>
      <w:r>
        <w:rPr>
          <w:rFonts w:hint="eastAsia" w:ascii="仿宋" w:hAnsi="仿宋" w:eastAsia="仿宋" w:cs="仿宋"/>
          <w:b/>
          <w:bCs/>
          <w:color w:val="FF0000"/>
          <w:lang w:val="zh-TW" w:eastAsia="zh-TW"/>
        </w:rPr>
        <w:t>注意事项</w:t>
      </w:r>
      <w:r>
        <w:rPr>
          <w:rFonts w:hint="eastAsia" w:ascii="仿宋" w:hAnsi="仿宋" w:eastAsia="仿宋" w:cs="仿宋"/>
          <w:b/>
          <w:bCs/>
          <w:color w:val="FF0000"/>
          <w:lang w:val="zh-TW"/>
        </w:rPr>
        <w:t>：</w:t>
      </w:r>
    </w:p>
    <w:p w14:paraId="71B0ABDB">
      <w:pPr>
        <w:pStyle w:val="4"/>
        <w:rPr>
          <w:rFonts w:ascii="仿宋" w:hAnsi="仿宋" w:eastAsia="仿宋" w:cs="仿宋"/>
          <w:b/>
          <w:bCs/>
          <w:color w:val="FF0000"/>
          <w:lang w:val="zh-TW"/>
        </w:rPr>
      </w:pPr>
      <w:r>
        <w:rPr>
          <w:rFonts w:hint="eastAsia" w:ascii="仿宋" w:hAnsi="仿宋" w:eastAsia="仿宋" w:cs="仿宋"/>
          <w:b/>
          <w:bCs/>
          <w:color w:val="FF0000"/>
          <w:lang w:val="zh-TW"/>
        </w:rPr>
        <w:t>1</w:t>
      </w:r>
      <w:r>
        <w:rPr>
          <w:rFonts w:hint="eastAsia" w:ascii="仿宋" w:hAnsi="仿宋" w:eastAsia="仿宋" w:cs="仿宋"/>
          <w:b/>
          <w:bCs/>
          <w:color w:val="FF0000"/>
          <w:lang w:val="zh-TW" w:eastAsia="zh-TW"/>
        </w:rPr>
        <w:t>.</w:t>
      </w:r>
      <w:r>
        <w:rPr>
          <w:rFonts w:hint="eastAsia" w:ascii="仿宋" w:hAnsi="仿宋" w:eastAsia="仿宋" w:cs="仿宋"/>
          <w:b/>
          <w:bCs/>
          <w:color w:val="FF0000"/>
          <w:lang w:val="zh-TW"/>
        </w:rPr>
        <w:t>下表中参选产品名称、生产厂家、规格型号等信息须与产品医疗器械注册证或备案凭证对应信息保持一致。</w:t>
      </w:r>
    </w:p>
    <w:p w14:paraId="11F68904">
      <w:pPr>
        <w:pStyle w:val="4"/>
        <w:rPr>
          <w:rFonts w:hint="eastAsia" w:ascii="仿宋" w:hAnsi="仿宋" w:eastAsia="仿宋" w:cs="仿宋"/>
          <w:b/>
          <w:bCs/>
          <w:color w:val="FF0000"/>
          <w:lang w:val="zh-TW" w:eastAsia="zh-TW"/>
        </w:rPr>
      </w:pPr>
      <w:r>
        <w:rPr>
          <w:rFonts w:hint="eastAsia" w:ascii="仿宋" w:hAnsi="仿宋" w:eastAsia="仿宋" w:cs="仿宋"/>
          <w:b/>
          <w:bCs/>
          <w:color w:val="FF0000"/>
          <w:lang w:val="en-US" w:eastAsia="zh-CN"/>
        </w:rPr>
        <w:t>2</w:t>
      </w:r>
      <w:r>
        <w:rPr>
          <w:rFonts w:hint="eastAsia" w:ascii="仿宋" w:hAnsi="仿宋" w:eastAsia="仿宋" w:cs="仿宋"/>
          <w:b/>
          <w:bCs/>
          <w:color w:val="FF0000"/>
          <w:lang w:val="zh-TW" w:eastAsia="zh-TW"/>
        </w:rPr>
        <w:t>.所有报价均用人民币表示。运输、安装、调试、检验、培训、调换、税金和保险等费用以及采购文件规定的其他费用均应包含在报价中。</w:t>
      </w:r>
    </w:p>
    <w:p w14:paraId="197664B1">
      <w:pPr>
        <w:rPr>
          <w:rFonts w:hint="eastAsia" w:ascii="仿宋" w:hAnsi="仿宋" w:eastAsia="仿宋" w:cs="仿宋"/>
          <w:b/>
          <w:bCs/>
          <w:color w:val="FF0000"/>
          <w:lang w:val="en-US" w:eastAsia="zh-CN"/>
        </w:rPr>
      </w:pPr>
      <w:r>
        <w:rPr>
          <w:rFonts w:hint="eastAsia" w:ascii="仿宋" w:hAnsi="仿宋" w:eastAsia="仿宋" w:cs="仿宋"/>
          <w:b/>
          <w:bCs/>
          <w:color w:val="FF0000"/>
          <w:lang w:val="en-US" w:eastAsia="zh-CN"/>
        </w:rPr>
        <w:t>3.请正确填写产品名称及规格型号（以医疗器械注册证或备案证为准）。</w:t>
      </w:r>
    </w:p>
    <w:p w14:paraId="019C4A1B">
      <w:pPr>
        <w:rPr>
          <w:rFonts w:hint="default" w:ascii="仿宋" w:hAnsi="仿宋" w:eastAsia="仿宋" w:cs="仿宋"/>
          <w:b/>
          <w:bCs/>
          <w:color w:val="FF0000"/>
          <w:lang w:val="en-US" w:eastAsia="zh-CN"/>
        </w:rPr>
      </w:pPr>
      <w:r>
        <w:rPr>
          <w:rFonts w:hint="eastAsia" w:ascii="仿宋" w:hAnsi="仿宋" w:eastAsia="仿宋" w:cs="仿宋"/>
          <w:b/>
          <w:bCs/>
          <w:color w:val="FF0000"/>
          <w:lang w:val="en-US" w:eastAsia="zh-CN"/>
        </w:rPr>
        <w:t>4.如3个型号每个报名供应商都有最低价报价，那最终以200人份型号最低价为中标标准。</w:t>
      </w:r>
    </w:p>
    <w:tbl>
      <w:tblPr>
        <w:tblStyle w:val="6"/>
        <w:tblW w:w="5406" w:type="pct"/>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Layout w:type="fixed"/>
        <w:tblCellMar>
          <w:top w:w="0" w:type="dxa"/>
          <w:left w:w="108" w:type="dxa"/>
          <w:bottom w:w="0" w:type="dxa"/>
          <w:right w:w="108" w:type="dxa"/>
        </w:tblCellMar>
      </w:tblPr>
      <w:tblGrid>
        <w:gridCol w:w="1067"/>
        <w:gridCol w:w="1438"/>
        <w:gridCol w:w="1333"/>
        <w:gridCol w:w="1200"/>
        <w:gridCol w:w="750"/>
        <w:gridCol w:w="1025"/>
        <w:gridCol w:w="1075"/>
        <w:gridCol w:w="1034"/>
        <w:gridCol w:w="991"/>
      </w:tblGrid>
      <w:tr w14:paraId="0421F1C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8" w:type="dxa"/>
            <w:bottom w:w="0" w:type="dxa"/>
            <w:right w:w="108" w:type="dxa"/>
          </w:tblCellMar>
        </w:tblPrEx>
        <w:trPr>
          <w:trHeight w:val="20" w:hRule="atLeast"/>
          <w:jc w:val="center"/>
        </w:trPr>
        <w:tc>
          <w:tcPr>
            <w:tcW w:w="10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97897E1">
            <w:pPr>
              <w:spacing w:line="200" w:lineRule="exact"/>
              <w:jc w:val="center"/>
              <w:rPr>
                <w:rFonts w:ascii="仿宋" w:hAnsi="仿宋" w:eastAsia="仿宋" w:cs="仿宋"/>
                <w:b/>
                <w:bCs/>
                <w:sz w:val="18"/>
                <w:szCs w:val="18"/>
              </w:rPr>
            </w:pPr>
            <w:r>
              <w:rPr>
                <w:rFonts w:hint="eastAsia" w:ascii="仿宋" w:hAnsi="仿宋" w:eastAsia="仿宋" w:cs="仿宋"/>
                <w:b/>
                <w:bCs/>
                <w:kern w:val="0"/>
                <w:sz w:val="18"/>
                <w:szCs w:val="18"/>
                <w:lang w:val="zh-TW" w:eastAsia="zh-TW"/>
              </w:rPr>
              <w:t>序号</w:t>
            </w:r>
          </w:p>
        </w:tc>
        <w:tc>
          <w:tcPr>
            <w:tcW w:w="1438" w:type="dxa"/>
            <w:tcBorders>
              <w:top w:val="single" w:color="000000" w:sz="4" w:space="0"/>
              <w:left w:val="single" w:color="000000" w:sz="4" w:space="0"/>
              <w:bottom w:val="single" w:color="000000" w:sz="4" w:space="0"/>
              <w:right w:val="single" w:color="000000" w:sz="4" w:space="0"/>
            </w:tcBorders>
            <w:shd w:val="clear" w:color="auto" w:fill="D0DDEF"/>
            <w:vAlign w:val="center"/>
          </w:tcPr>
          <w:p w14:paraId="58317436">
            <w:pPr>
              <w:spacing w:line="200" w:lineRule="exact"/>
              <w:jc w:val="center"/>
              <w:rPr>
                <w:rFonts w:hint="eastAsia" w:ascii="仿宋" w:hAnsi="仿宋" w:eastAsia="仿宋" w:cs="仿宋"/>
                <w:b/>
                <w:bCs/>
                <w:spacing w:val="-20"/>
                <w:kern w:val="0"/>
                <w:sz w:val="18"/>
                <w:szCs w:val="18"/>
                <w:lang w:val="zh-TW"/>
              </w:rPr>
            </w:pPr>
            <w:r>
              <w:rPr>
                <w:rFonts w:hint="eastAsia" w:ascii="仿宋" w:hAnsi="仿宋" w:eastAsia="仿宋" w:cs="仿宋"/>
                <w:b/>
                <w:bCs/>
                <w:spacing w:val="-20"/>
                <w:kern w:val="0"/>
                <w:sz w:val="18"/>
                <w:szCs w:val="18"/>
                <w:lang w:val="en-US" w:eastAsia="zh-CN"/>
              </w:rPr>
              <w:t>项目</w:t>
            </w:r>
            <w:r>
              <w:rPr>
                <w:rFonts w:hint="eastAsia" w:ascii="仿宋" w:hAnsi="仿宋" w:eastAsia="仿宋" w:cs="仿宋"/>
                <w:b/>
                <w:bCs/>
                <w:spacing w:val="-20"/>
                <w:kern w:val="0"/>
                <w:sz w:val="18"/>
                <w:szCs w:val="18"/>
                <w:lang w:val="zh-TW"/>
              </w:rPr>
              <w:t>名称</w:t>
            </w:r>
          </w:p>
          <w:p w14:paraId="076B6D61">
            <w:pPr>
              <w:spacing w:line="200" w:lineRule="exact"/>
              <w:jc w:val="center"/>
              <w:rPr>
                <w:rFonts w:hint="eastAsia" w:ascii="仿宋" w:hAnsi="仿宋" w:eastAsia="仿宋" w:cs="仿宋"/>
                <w:b/>
                <w:bCs/>
                <w:spacing w:val="-20"/>
                <w:kern w:val="0"/>
                <w:sz w:val="18"/>
                <w:szCs w:val="18"/>
                <w:lang w:val="zh-TW"/>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448B884">
            <w:pPr>
              <w:spacing w:line="200" w:lineRule="exact"/>
              <w:jc w:val="center"/>
              <w:rPr>
                <w:rFonts w:ascii="仿宋" w:hAnsi="仿宋" w:eastAsia="仿宋" w:cs="仿宋"/>
                <w:b/>
                <w:bCs/>
                <w:spacing w:val="-20"/>
                <w:sz w:val="18"/>
                <w:szCs w:val="18"/>
              </w:rPr>
            </w:pPr>
            <w:r>
              <w:rPr>
                <w:rFonts w:hint="eastAsia" w:ascii="仿宋" w:hAnsi="仿宋" w:eastAsia="仿宋" w:cs="仿宋"/>
                <w:b/>
                <w:bCs/>
                <w:spacing w:val="-20"/>
                <w:kern w:val="0"/>
                <w:sz w:val="18"/>
                <w:szCs w:val="18"/>
                <w:lang w:val="zh-TW" w:eastAsia="zh-TW"/>
              </w:rPr>
              <w:t>产品名称</w:t>
            </w:r>
            <w:r>
              <w:rPr>
                <w:rFonts w:hint="eastAsia" w:ascii="仿宋" w:hAnsi="仿宋" w:eastAsia="仿宋" w:cs="仿宋"/>
                <w:b/>
                <w:bCs/>
                <w:spacing w:val="-20"/>
                <w:kern w:val="0"/>
                <w:sz w:val="18"/>
                <w:szCs w:val="18"/>
                <w:lang w:val="zh-TW"/>
              </w:rPr>
              <w:t>（</w:t>
            </w:r>
            <w:r>
              <w:rPr>
                <w:rFonts w:hint="eastAsia" w:ascii="仿宋" w:hAnsi="仿宋" w:eastAsia="仿宋" w:cs="仿宋"/>
                <w:b/>
                <w:bCs/>
                <w:color w:val="FF0000"/>
                <w:spacing w:val="-20"/>
                <w:kern w:val="0"/>
                <w:sz w:val="18"/>
                <w:szCs w:val="18"/>
                <w:lang w:val="zh-TW"/>
              </w:rPr>
              <w:t>以</w:t>
            </w:r>
            <w:r>
              <w:rPr>
                <w:rFonts w:hint="eastAsia" w:ascii="仿宋" w:hAnsi="仿宋" w:eastAsia="仿宋" w:cs="仿宋"/>
                <w:b/>
                <w:bCs/>
                <w:color w:val="FF0000"/>
                <w:spacing w:val="-20"/>
                <w:kern w:val="0"/>
                <w:sz w:val="18"/>
                <w:szCs w:val="18"/>
                <w:lang w:val="zh-TW" w:eastAsia="zh-TW"/>
              </w:rPr>
              <w:t>医疗器械注册证或备案证</w:t>
            </w:r>
            <w:r>
              <w:rPr>
                <w:rFonts w:hint="eastAsia" w:ascii="仿宋" w:hAnsi="仿宋" w:eastAsia="仿宋" w:cs="仿宋"/>
                <w:b/>
                <w:bCs/>
                <w:color w:val="FF0000"/>
                <w:spacing w:val="-20"/>
                <w:kern w:val="0"/>
                <w:sz w:val="18"/>
                <w:szCs w:val="18"/>
                <w:lang w:val="zh-TW"/>
              </w:rPr>
              <w:t>名称</w:t>
            </w:r>
            <w:r>
              <w:rPr>
                <w:rFonts w:hint="eastAsia" w:ascii="仿宋" w:hAnsi="仿宋" w:eastAsia="仿宋" w:cs="仿宋"/>
                <w:b/>
                <w:bCs/>
                <w:color w:val="FF0000"/>
                <w:spacing w:val="-20"/>
                <w:kern w:val="0"/>
                <w:sz w:val="18"/>
                <w:szCs w:val="18"/>
                <w:lang w:val="zh-TW" w:eastAsia="zh-TW"/>
              </w:rPr>
              <w:t>为准</w:t>
            </w:r>
            <w:r>
              <w:rPr>
                <w:rFonts w:hint="eastAsia" w:ascii="仿宋" w:hAnsi="仿宋" w:eastAsia="仿宋" w:cs="仿宋"/>
                <w:b/>
                <w:bCs/>
                <w:spacing w:val="-20"/>
                <w:kern w:val="0"/>
                <w:sz w:val="18"/>
                <w:szCs w:val="18"/>
                <w:lang w:val="zh-TW"/>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206F2AC">
            <w:pPr>
              <w:spacing w:line="200" w:lineRule="exact"/>
              <w:jc w:val="center"/>
              <w:rPr>
                <w:rFonts w:ascii="仿宋" w:hAnsi="仿宋" w:eastAsia="仿宋" w:cs="仿宋"/>
                <w:b/>
                <w:bCs/>
                <w:spacing w:val="-20"/>
                <w:sz w:val="18"/>
                <w:szCs w:val="18"/>
              </w:rPr>
            </w:pPr>
            <w:r>
              <w:rPr>
                <w:rFonts w:hint="eastAsia" w:ascii="仿宋" w:hAnsi="仿宋" w:eastAsia="仿宋" w:cs="仿宋"/>
                <w:b/>
                <w:bCs/>
                <w:spacing w:val="-20"/>
                <w:kern w:val="0"/>
                <w:sz w:val="18"/>
                <w:szCs w:val="18"/>
                <w:lang w:val="zh-TW" w:eastAsia="zh-TW"/>
              </w:rPr>
              <w:t>医疗器械注册证或备案证号（</w:t>
            </w:r>
            <w:r>
              <w:rPr>
                <w:rFonts w:hint="eastAsia" w:ascii="仿宋" w:hAnsi="仿宋" w:eastAsia="仿宋" w:cs="仿宋"/>
                <w:b/>
                <w:bCs/>
                <w:color w:val="FF0000"/>
                <w:spacing w:val="-20"/>
                <w:kern w:val="0"/>
                <w:sz w:val="18"/>
                <w:szCs w:val="18"/>
                <w:lang w:val="zh-TW" w:eastAsia="zh-TW"/>
              </w:rPr>
              <w:t>如无请写明原因</w:t>
            </w:r>
            <w:r>
              <w:rPr>
                <w:rFonts w:hint="eastAsia" w:ascii="仿宋" w:hAnsi="仿宋" w:eastAsia="仿宋" w:cs="仿宋"/>
                <w:b/>
                <w:bCs/>
                <w:spacing w:val="-20"/>
                <w:kern w:val="0"/>
                <w:sz w:val="18"/>
                <w:szCs w:val="18"/>
                <w:lang w:val="zh-TW" w:eastAsia="zh-TW"/>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FC77914">
            <w:pPr>
              <w:spacing w:line="200" w:lineRule="exact"/>
              <w:jc w:val="center"/>
              <w:rPr>
                <w:rFonts w:ascii="仿宋" w:hAnsi="仿宋" w:eastAsia="仿宋" w:cs="仿宋"/>
                <w:b/>
                <w:bCs/>
                <w:spacing w:val="-20"/>
                <w:sz w:val="18"/>
                <w:szCs w:val="18"/>
              </w:rPr>
            </w:pPr>
            <w:r>
              <w:rPr>
                <w:rFonts w:hint="eastAsia" w:ascii="仿宋" w:hAnsi="仿宋" w:eastAsia="仿宋" w:cs="仿宋"/>
                <w:b/>
                <w:bCs/>
                <w:spacing w:val="-20"/>
                <w:kern w:val="0"/>
                <w:sz w:val="18"/>
                <w:szCs w:val="18"/>
                <w:lang w:val="zh-TW" w:eastAsia="zh-TW"/>
              </w:rPr>
              <w:t>生产厂家</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2F2E396">
            <w:pPr>
              <w:spacing w:line="200" w:lineRule="exact"/>
              <w:jc w:val="center"/>
              <w:rPr>
                <w:rFonts w:ascii="仿宋" w:hAnsi="仿宋" w:eastAsia="仿宋" w:cs="仿宋"/>
                <w:b/>
                <w:bCs/>
                <w:spacing w:val="-20"/>
                <w:kern w:val="0"/>
                <w:sz w:val="18"/>
                <w:szCs w:val="18"/>
                <w:lang w:val="zh-TW" w:eastAsia="zh-TW"/>
              </w:rPr>
            </w:pPr>
            <w:r>
              <w:rPr>
                <w:rFonts w:hint="eastAsia" w:ascii="仿宋" w:hAnsi="仿宋" w:eastAsia="仿宋" w:cs="仿宋"/>
                <w:b/>
                <w:bCs/>
                <w:spacing w:val="-20"/>
                <w:kern w:val="0"/>
                <w:sz w:val="18"/>
                <w:szCs w:val="18"/>
                <w:lang w:val="zh-TW" w:eastAsia="zh-TW"/>
              </w:rPr>
              <w:t>规格型号</w:t>
            </w:r>
          </w:p>
        </w:tc>
        <w:tc>
          <w:tcPr>
            <w:tcW w:w="1075" w:type="dxa"/>
            <w:tcBorders>
              <w:top w:val="single" w:color="000000" w:sz="4" w:space="0"/>
              <w:left w:val="single" w:color="000000" w:sz="4" w:space="0"/>
              <w:bottom w:val="single" w:color="000000" w:sz="4" w:space="0"/>
              <w:right w:val="single" w:color="000000" w:sz="4" w:space="0"/>
            </w:tcBorders>
            <w:shd w:val="clear" w:color="auto" w:fill="D0DDEF"/>
            <w:vAlign w:val="center"/>
          </w:tcPr>
          <w:p w14:paraId="433B694D">
            <w:pPr>
              <w:spacing w:line="200" w:lineRule="exact"/>
              <w:jc w:val="center"/>
              <w:rPr>
                <w:rFonts w:ascii="仿宋" w:hAnsi="仿宋" w:eastAsia="仿宋" w:cs="仿宋"/>
                <w:b/>
                <w:bCs/>
                <w:spacing w:val="-20"/>
                <w:kern w:val="0"/>
                <w:sz w:val="18"/>
                <w:szCs w:val="18"/>
                <w:lang w:val="zh-TW" w:eastAsia="zh-TW"/>
              </w:rPr>
            </w:pPr>
            <w:r>
              <w:rPr>
                <w:rFonts w:hint="eastAsia" w:ascii="仿宋" w:hAnsi="仿宋" w:eastAsia="仿宋" w:cs="仿宋"/>
                <w:b/>
                <w:bCs/>
                <w:spacing w:val="-20"/>
                <w:kern w:val="0"/>
                <w:sz w:val="18"/>
                <w:szCs w:val="18"/>
                <w:lang w:val="zh-TW" w:eastAsia="zh-TW"/>
              </w:rPr>
              <w:t>产品流水号或商品代码</w:t>
            </w:r>
            <w:r>
              <w:rPr>
                <w:rFonts w:hint="eastAsia" w:ascii="仿宋" w:hAnsi="仿宋" w:eastAsia="仿宋" w:cs="仿宋"/>
                <w:b/>
                <w:bCs/>
                <w:spacing w:val="-20"/>
                <w:kern w:val="0"/>
                <w:sz w:val="18"/>
                <w:szCs w:val="18"/>
                <w:lang w:val="zh-TW"/>
              </w:rPr>
              <w:t>/</w:t>
            </w:r>
            <w:r>
              <w:rPr>
                <w:rFonts w:hint="eastAsia" w:ascii="仿宋" w:hAnsi="仿宋" w:eastAsia="仿宋" w:cs="仿宋"/>
                <w:b/>
                <w:bCs/>
                <w:spacing w:val="-20"/>
                <w:kern w:val="0"/>
                <w:sz w:val="18"/>
                <w:szCs w:val="18"/>
                <w:lang w:val="zh-TW" w:eastAsia="zh-TW"/>
              </w:rPr>
              <w:t>产品ID</w:t>
            </w:r>
          </w:p>
          <w:p w14:paraId="1A3DE580">
            <w:pPr>
              <w:spacing w:line="200" w:lineRule="exact"/>
              <w:jc w:val="center"/>
              <w:rPr>
                <w:rFonts w:ascii="仿宋" w:hAnsi="仿宋" w:eastAsia="仿宋" w:cs="仿宋"/>
                <w:b/>
                <w:bCs/>
                <w:spacing w:val="-20"/>
                <w:kern w:val="0"/>
                <w:sz w:val="18"/>
                <w:szCs w:val="18"/>
                <w:lang w:val="zh-TW" w:eastAsia="zh-TW"/>
              </w:rPr>
            </w:pPr>
            <w:r>
              <w:rPr>
                <w:rFonts w:hint="eastAsia" w:ascii="仿宋" w:hAnsi="仿宋" w:eastAsia="仿宋" w:cs="仿宋"/>
                <w:b/>
                <w:bCs/>
                <w:spacing w:val="-20"/>
                <w:kern w:val="0"/>
                <w:sz w:val="18"/>
                <w:szCs w:val="18"/>
                <w:lang w:val="zh-TW" w:eastAsia="zh-TW"/>
              </w:rPr>
              <w:t>（</w:t>
            </w:r>
            <w:r>
              <w:rPr>
                <w:rFonts w:hint="eastAsia" w:ascii="仿宋" w:hAnsi="仿宋" w:eastAsia="仿宋" w:cs="仿宋"/>
                <w:b/>
                <w:bCs/>
                <w:color w:val="FF0000"/>
                <w:spacing w:val="-20"/>
                <w:kern w:val="0"/>
                <w:sz w:val="18"/>
                <w:szCs w:val="18"/>
                <w:lang w:val="zh-TW" w:eastAsia="zh-TW"/>
              </w:rPr>
              <w:t>如无请写明原因</w:t>
            </w:r>
            <w:r>
              <w:rPr>
                <w:rFonts w:hint="eastAsia" w:ascii="仿宋" w:hAnsi="仿宋" w:eastAsia="仿宋" w:cs="仿宋"/>
                <w:b/>
                <w:bCs/>
                <w:spacing w:val="-20"/>
                <w:kern w:val="0"/>
                <w:sz w:val="18"/>
                <w:szCs w:val="18"/>
                <w:lang w:val="zh-TW" w:eastAsia="zh-TW"/>
              </w:rPr>
              <w:t>）</w:t>
            </w:r>
          </w:p>
        </w:tc>
        <w:tc>
          <w:tcPr>
            <w:tcW w:w="103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AD82B66">
            <w:pPr>
              <w:spacing w:line="200" w:lineRule="exact"/>
              <w:jc w:val="center"/>
              <w:rPr>
                <w:rFonts w:hint="eastAsia" w:ascii="仿宋" w:hAnsi="仿宋" w:eastAsia="仿宋" w:cs="仿宋"/>
                <w:b/>
                <w:bCs/>
                <w:spacing w:val="-20"/>
                <w:sz w:val="18"/>
                <w:szCs w:val="18"/>
                <w:lang w:eastAsia="zh-CN"/>
              </w:rPr>
            </w:pPr>
            <w:r>
              <w:rPr>
                <w:rFonts w:hint="eastAsia" w:ascii="仿宋" w:hAnsi="仿宋" w:eastAsia="仿宋" w:cs="仿宋"/>
                <w:b/>
                <w:bCs/>
                <w:spacing w:val="-20"/>
                <w:kern w:val="0"/>
                <w:sz w:val="18"/>
                <w:szCs w:val="18"/>
                <w:lang w:val="zh-TW" w:eastAsia="zh-TW"/>
              </w:rPr>
              <w:t>省药械集中采购平台挂网最低价</w:t>
            </w:r>
            <w:r>
              <w:rPr>
                <w:rFonts w:hint="eastAsia" w:ascii="仿宋" w:hAnsi="仿宋" w:eastAsia="仿宋" w:cs="仿宋"/>
                <w:b/>
                <w:bCs/>
                <w:spacing w:val="-20"/>
                <w:kern w:val="0"/>
                <w:sz w:val="18"/>
                <w:szCs w:val="18"/>
                <w:lang w:val="zh-TW" w:eastAsia="zh-CN"/>
              </w:rPr>
              <w:t>（</w:t>
            </w:r>
            <w:r>
              <w:rPr>
                <w:rFonts w:hint="eastAsia" w:ascii="仿宋" w:hAnsi="仿宋" w:eastAsia="仿宋" w:cs="仿宋"/>
                <w:b/>
                <w:bCs/>
                <w:spacing w:val="-20"/>
                <w:kern w:val="0"/>
                <w:sz w:val="18"/>
                <w:szCs w:val="18"/>
                <w:lang w:val="en-US" w:eastAsia="zh-CN"/>
              </w:rPr>
              <w:t>附截图</w:t>
            </w:r>
            <w:r>
              <w:rPr>
                <w:rFonts w:hint="eastAsia" w:ascii="仿宋" w:hAnsi="仿宋" w:eastAsia="仿宋" w:cs="仿宋"/>
                <w:b/>
                <w:bCs/>
                <w:spacing w:val="-20"/>
                <w:kern w:val="0"/>
                <w:sz w:val="18"/>
                <w:szCs w:val="18"/>
                <w:lang w:val="zh-TW" w:eastAsia="zh-CN"/>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041FFA2">
            <w:pPr>
              <w:spacing w:line="200" w:lineRule="exact"/>
              <w:jc w:val="center"/>
              <w:rPr>
                <w:rFonts w:hint="eastAsia" w:ascii="仿宋" w:hAnsi="仿宋" w:eastAsia="仿宋" w:cs="仿宋"/>
                <w:b/>
                <w:bCs/>
                <w:spacing w:val="-20"/>
                <w:sz w:val="18"/>
                <w:szCs w:val="18"/>
                <w:lang w:val="en-US" w:eastAsia="zh-CN"/>
              </w:rPr>
            </w:pPr>
            <w:r>
              <w:rPr>
                <w:rFonts w:hint="eastAsia" w:ascii="仿宋" w:hAnsi="仿宋" w:eastAsia="仿宋" w:cs="仿宋"/>
                <w:b/>
                <w:bCs/>
                <w:spacing w:val="-20"/>
                <w:sz w:val="18"/>
                <w:szCs w:val="18"/>
                <w:lang w:val="en-US" w:eastAsia="zh-CN"/>
              </w:rPr>
              <w:t>报价（元）</w:t>
            </w:r>
          </w:p>
          <w:p w14:paraId="50792966">
            <w:pPr>
              <w:spacing w:line="200" w:lineRule="exact"/>
              <w:jc w:val="both"/>
              <w:rPr>
                <w:rFonts w:hint="default" w:ascii="仿宋" w:hAnsi="仿宋" w:eastAsia="仿宋" w:cs="仿宋"/>
                <w:b/>
                <w:bCs/>
                <w:spacing w:val="-20"/>
                <w:sz w:val="18"/>
                <w:szCs w:val="18"/>
                <w:lang w:val="en-US" w:eastAsia="zh-CN"/>
              </w:rPr>
            </w:pPr>
          </w:p>
        </w:tc>
      </w:tr>
      <w:tr w14:paraId="63DF185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20" w:hRule="atLeast"/>
          <w:jc w:val="center"/>
        </w:trPr>
        <w:tc>
          <w:tcPr>
            <w:tcW w:w="10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24A767F">
            <w:pPr>
              <w:jc w:val="center"/>
              <w:rPr>
                <w:rFonts w:ascii="仿宋" w:hAnsi="仿宋" w:eastAsia="仿宋" w:cs="仿宋"/>
                <w:sz w:val="18"/>
                <w:szCs w:val="18"/>
              </w:rPr>
            </w:pPr>
            <w:r>
              <w:rPr>
                <w:rFonts w:hint="eastAsia" w:ascii="仿宋" w:hAnsi="仿宋" w:eastAsia="仿宋" w:cs="仿宋"/>
                <w:sz w:val="18"/>
                <w:szCs w:val="18"/>
              </w:rPr>
              <w:t>1</w:t>
            </w:r>
          </w:p>
        </w:tc>
        <w:tc>
          <w:tcPr>
            <w:tcW w:w="1438" w:type="dxa"/>
            <w:tcBorders>
              <w:top w:val="single" w:color="000000" w:sz="4" w:space="0"/>
              <w:left w:val="single" w:color="000000" w:sz="4" w:space="0"/>
              <w:bottom w:val="single" w:color="000000" w:sz="4" w:space="0"/>
              <w:right w:val="single" w:color="000000" w:sz="4" w:space="0"/>
            </w:tcBorders>
            <w:shd w:val="clear" w:color="auto" w:fill="D0DDEF"/>
          </w:tcPr>
          <w:p w14:paraId="3D6DE142">
            <w:pPr>
              <w:jc w:val="center"/>
              <w:rPr>
                <w:rFonts w:hint="eastAsia" w:ascii="仿宋_GB2312" w:hAnsi="仿宋_GB2312" w:eastAsia="仿宋_GB2312" w:cs="仿宋_GB2312"/>
                <w:b/>
                <w:bCs/>
                <w:color w:val="000000" w:themeColor="text1"/>
                <w:sz w:val="32"/>
                <w:szCs w:val="32"/>
                <w14:textFill>
                  <w14:solidFill>
                    <w14:schemeClr w14:val="tx1"/>
                  </w14:solidFill>
                </w14:textFill>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79B76B9">
            <w:pPr>
              <w:jc w:val="center"/>
              <w:rPr>
                <w:rFonts w:ascii="仿宋" w:hAnsi="仿宋" w:eastAsia="仿宋" w:cs="仿宋"/>
                <w:sz w:val="18"/>
                <w:szCs w:val="18"/>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5F916FB">
            <w:pPr>
              <w:jc w:val="center"/>
              <w:rPr>
                <w:rFonts w:ascii="仿宋" w:hAnsi="仿宋" w:eastAsia="仿宋" w:cs="仿宋"/>
                <w:sz w:val="18"/>
                <w:szCs w:val="18"/>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8A5B757">
            <w:pPr>
              <w:jc w:val="center"/>
              <w:rPr>
                <w:rFonts w:ascii="仿宋" w:hAnsi="仿宋" w:eastAsia="仿宋" w:cs="仿宋"/>
                <w:sz w:val="18"/>
                <w:szCs w:val="18"/>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AF11B3E">
            <w:pPr>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100人份</w:t>
            </w:r>
          </w:p>
        </w:tc>
        <w:tc>
          <w:tcPr>
            <w:tcW w:w="1075" w:type="dxa"/>
            <w:tcBorders>
              <w:top w:val="single" w:color="000000" w:sz="4" w:space="0"/>
              <w:left w:val="single" w:color="000000" w:sz="4" w:space="0"/>
              <w:bottom w:val="single" w:color="000000" w:sz="4" w:space="0"/>
              <w:right w:val="single" w:color="000000" w:sz="4" w:space="0"/>
            </w:tcBorders>
            <w:shd w:val="clear" w:color="auto" w:fill="D0DDEF"/>
          </w:tcPr>
          <w:p w14:paraId="30CB3BA2">
            <w:pPr>
              <w:jc w:val="center"/>
              <w:rPr>
                <w:rFonts w:ascii="仿宋" w:hAnsi="仿宋" w:eastAsia="仿宋" w:cs="仿宋"/>
                <w:sz w:val="18"/>
                <w:szCs w:val="18"/>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E3D094E">
            <w:pPr>
              <w:jc w:val="center"/>
              <w:rPr>
                <w:rFonts w:ascii="仿宋" w:hAnsi="仿宋" w:eastAsia="仿宋" w:cs="仿宋"/>
                <w:sz w:val="18"/>
                <w:szCs w:val="18"/>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3E2CCAB">
            <w:pPr>
              <w:jc w:val="center"/>
              <w:rPr>
                <w:rFonts w:ascii="仿宋" w:hAnsi="仿宋" w:eastAsia="仿宋" w:cs="仿宋"/>
                <w:sz w:val="18"/>
                <w:szCs w:val="18"/>
              </w:rPr>
            </w:pPr>
          </w:p>
        </w:tc>
      </w:tr>
      <w:tr w14:paraId="278D59F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20" w:hRule="atLeast"/>
          <w:jc w:val="center"/>
        </w:trPr>
        <w:tc>
          <w:tcPr>
            <w:tcW w:w="10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A8E2268">
            <w:pPr>
              <w:jc w:val="center"/>
              <w:rPr>
                <w:rFonts w:ascii="仿宋" w:hAnsi="仿宋" w:eastAsia="仿宋" w:cs="仿宋"/>
                <w:sz w:val="18"/>
                <w:szCs w:val="18"/>
              </w:rPr>
            </w:pPr>
            <w:r>
              <w:rPr>
                <w:rFonts w:hint="eastAsia" w:ascii="仿宋" w:hAnsi="仿宋" w:eastAsia="仿宋" w:cs="仿宋"/>
                <w:sz w:val="18"/>
                <w:szCs w:val="18"/>
              </w:rPr>
              <w:t>2</w:t>
            </w:r>
          </w:p>
        </w:tc>
        <w:tc>
          <w:tcPr>
            <w:tcW w:w="1438" w:type="dxa"/>
            <w:tcBorders>
              <w:top w:val="single" w:color="000000" w:sz="4" w:space="0"/>
              <w:left w:val="single" w:color="000000" w:sz="4" w:space="0"/>
              <w:bottom w:val="single" w:color="000000" w:sz="4" w:space="0"/>
              <w:right w:val="single" w:color="000000" w:sz="4" w:space="0"/>
            </w:tcBorders>
            <w:shd w:val="clear" w:color="auto" w:fill="D0DDEF"/>
          </w:tcPr>
          <w:p w14:paraId="78A3D96E">
            <w:pPr>
              <w:jc w:val="center"/>
              <w:rPr>
                <w:rFonts w:ascii="仿宋" w:hAnsi="仿宋" w:eastAsia="仿宋" w:cs="仿宋"/>
                <w:sz w:val="18"/>
                <w:szCs w:val="18"/>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209486F">
            <w:pPr>
              <w:jc w:val="center"/>
              <w:rPr>
                <w:rFonts w:ascii="仿宋" w:hAnsi="仿宋" w:eastAsia="仿宋" w:cs="仿宋"/>
                <w:sz w:val="18"/>
                <w:szCs w:val="18"/>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BDD05E2">
            <w:pPr>
              <w:jc w:val="center"/>
              <w:rPr>
                <w:rFonts w:ascii="仿宋" w:hAnsi="仿宋" w:eastAsia="仿宋" w:cs="仿宋"/>
                <w:sz w:val="18"/>
                <w:szCs w:val="18"/>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6E34C2B">
            <w:pPr>
              <w:jc w:val="center"/>
              <w:rPr>
                <w:rFonts w:ascii="仿宋" w:hAnsi="仿宋" w:eastAsia="仿宋" w:cs="仿宋"/>
                <w:sz w:val="18"/>
                <w:szCs w:val="18"/>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06E05A2">
            <w:pPr>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200人份</w:t>
            </w:r>
          </w:p>
        </w:tc>
        <w:tc>
          <w:tcPr>
            <w:tcW w:w="1075" w:type="dxa"/>
            <w:tcBorders>
              <w:top w:val="single" w:color="000000" w:sz="4" w:space="0"/>
              <w:left w:val="single" w:color="000000" w:sz="4" w:space="0"/>
              <w:bottom w:val="single" w:color="000000" w:sz="4" w:space="0"/>
              <w:right w:val="single" w:color="000000" w:sz="4" w:space="0"/>
            </w:tcBorders>
            <w:shd w:val="clear" w:color="auto" w:fill="D0DDEF"/>
          </w:tcPr>
          <w:p w14:paraId="4D65EB5A">
            <w:pPr>
              <w:jc w:val="center"/>
              <w:rPr>
                <w:rFonts w:ascii="仿宋" w:hAnsi="仿宋" w:eastAsia="仿宋" w:cs="仿宋"/>
                <w:sz w:val="18"/>
                <w:szCs w:val="18"/>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940A3A5">
            <w:pPr>
              <w:jc w:val="center"/>
              <w:rPr>
                <w:rFonts w:ascii="仿宋" w:hAnsi="仿宋" w:eastAsia="仿宋" w:cs="仿宋"/>
                <w:sz w:val="18"/>
                <w:szCs w:val="18"/>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BA58ECA">
            <w:pPr>
              <w:jc w:val="center"/>
              <w:rPr>
                <w:rFonts w:ascii="仿宋" w:hAnsi="仿宋" w:eastAsia="仿宋" w:cs="仿宋"/>
                <w:sz w:val="18"/>
                <w:szCs w:val="18"/>
              </w:rPr>
            </w:pPr>
          </w:p>
        </w:tc>
      </w:tr>
      <w:tr w14:paraId="0DDE16B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20" w:hRule="atLeast"/>
          <w:jc w:val="center"/>
        </w:trPr>
        <w:tc>
          <w:tcPr>
            <w:tcW w:w="10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48B2FAF">
            <w:pPr>
              <w:jc w:val="center"/>
              <w:rPr>
                <w:rFonts w:hint="eastAsia" w:ascii="仿宋" w:hAnsi="仿宋" w:eastAsia="仿宋" w:cs="仿宋"/>
                <w:sz w:val="18"/>
                <w:szCs w:val="18"/>
                <w:lang w:eastAsia="zh-CN"/>
              </w:rPr>
            </w:pPr>
            <w:r>
              <w:rPr>
                <w:rFonts w:hint="eastAsia" w:ascii="仿宋" w:hAnsi="仿宋" w:eastAsia="仿宋" w:cs="仿宋"/>
                <w:sz w:val="18"/>
                <w:szCs w:val="18"/>
                <w:lang w:val="en-US" w:eastAsia="zh-CN"/>
              </w:rPr>
              <w:t>3</w:t>
            </w:r>
          </w:p>
        </w:tc>
        <w:tc>
          <w:tcPr>
            <w:tcW w:w="1438" w:type="dxa"/>
            <w:tcBorders>
              <w:top w:val="single" w:color="000000" w:sz="4" w:space="0"/>
              <w:left w:val="single" w:color="000000" w:sz="4" w:space="0"/>
              <w:bottom w:val="single" w:color="000000" w:sz="4" w:space="0"/>
              <w:right w:val="single" w:color="000000" w:sz="4" w:space="0"/>
            </w:tcBorders>
            <w:shd w:val="clear" w:color="auto" w:fill="D0DDEF"/>
          </w:tcPr>
          <w:p w14:paraId="2341F215">
            <w:pPr>
              <w:jc w:val="center"/>
              <w:rPr>
                <w:rFonts w:ascii="仿宋" w:hAnsi="仿宋" w:eastAsia="仿宋" w:cs="仿宋"/>
                <w:sz w:val="18"/>
                <w:szCs w:val="18"/>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0BDAE00">
            <w:pPr>
              <w:jc w:val="center"/>
              <w:rPr>
                <w:rFonts w:ascii="仿宋" w:hAnsi="仿宋" w:eastAsia="仿宋" w:cs="仿宋"/>
                <w:sz w:val="18"/>
                <w:szCs w:val="18"/>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10F137C">
            <w:pPr>
              <w:jc w:val="center"/>
              <w:rPr>
                <w:rFonts w:ascii="仿宋" w:hAnsi="仿宋" w:eastAsia="仿宋" w:cs="仿宋"/>
                <w:sz w:val="18"/>
                <w:szCs w:val="18"/>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372133D">
            <w:pPr>
              <w:jc w:val="center"/>
              <w:rPr>
                <w:rFonts w:ascii="仿宋" w:hAnsi="仿宋" w:eastAsia="仿宋" w:cs="仿宋"/>
                <w:sz w:val="18"/>
                <w:szCs w:val="18"/>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0C6D8D9">
            <w:pPr>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300人份</w:t>
            </w:r>
          </w:p>
        </w:tc>
        <w:tc>
          <w:tcPr>
            <w:tcW w:w="1075" w:type="dxa"/>
            <w:tcBorders>
              <w:top w:val="single" w:color="000000" w:sz="4" w:space="0"/>
              <w:left w:val="single" w:color="000000" w:sz="4" w:space="0"/>
              <w:bottom w:val="single" w:color="000000" w:sz="4" w:space="0"/>
              <w:right w:val="single" w:color="000000" w:sz="4" w:space="0"/>
            </w:tcBorders>
            <w:shd w:val="clear" w:color="auto" w:fill="D0DDEF"/>
          </w:tcPr>
          <w:p w14:paraId="62E3FC2B">
            <w:pPr>
              <w:jc w:val="center"/>
              <w:rPr>
                <w:rFonts w:ascii="仿宋" w:hAnsi="仿宋" w:eastAsia="仿宋" w:cs="仿宋"/>
                <w:sz w:val="18"/>
                <w:szCs w:val="18"/>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B9FC93C">
            <w:pPr>
              <w:jc w:val="center"/>
              <w:rPr>
                <w:rFonts w:ascii="仿宋" w:hAnsi="仿宋" w:eastAsia="仿宋" w:cs="仿宋"/>
                <w:sz w:val="18"/>
                <w:szCs w:val="18"/>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195F9E4">
            <w:pPr>
              <w:jc w:val="center"/>
              <w:rPr>
                <w:rFonts w:ascii="仿宋" w:hAnsi="仿宋" w:eastAsia="仿宋" w:cs="仿宋"/>
                <w:sz w:val="18"/>
                <w:szCs w:val="18"/>
              </w:rPr>
            </w:pPr>
          </w:p>
        </w:tc>
      </w:tr>
    </w:tbl>
    <w:p w14:paraId="44EFF791">
      <w:pPr>
        <w:widowControl/>
        <w:jc w:val="left"/>
        <w:rPr>
          <w:rFonts w:hint="eastAsia" w:ascii="仿宋" w:hAnsi="仿宋" w:eastAsia="仿宋" w:cs="仿宋"/>
          <w:sz w:val="24"/>
          <w:szCs w:val="24"/>
          <w:lang w:val="zh-TW" w:eastAsia="zh-TW"/>
        </w:rPr>
      </w:pPr>
    </w:p>
    <w:p w14:paraId="59486627">
      <w:pPr>
        <w:widowControl/>
        <w:jc w:val="left"/>
        <w:rPr>
          <w:rFonts w:hint="eastAsia" w:ascii="仿宋_GB2312" w:hAnsi="仿宋_GB2312" w:eastAsia="仿宋_GB2312" w:cs="仿宋_GB2312"/>
          <w:sz w:val="32"/>
          <w:szCs w:val="32"/>
          <w:lang w:val="zh-TW" w:eastAsia="zh-TW"/>
        </w:rPr>
      </w:pPr>
      <w:r>
        <w:rPr>
          <w:rFonts w:hint="eastAsia" w:ascii="仿宋_GB2312" w:hAnsi="仿宋_GB2312" w:eastAsia="仿宋_GB2312" w:cs="仿宋_GB2312"/>
          <w:sz w:val="32"/>
          <w:szCs w:val="32"/>
          <w:lang w:val="zh-TW" w:eastAsia="zh-TW"/>
        </w:rPr>
        <w:t>参选供应商名称：                            （供应商公章）</w:t>
      </w:r>
    </w:p>
    <w:p w14:paraId="0B861DCC">
      <w:pPr>
        <w:pStyle w:val="4"/>
        <w:rPr>
          <w:rFonts w:hint="eastAsia" w:ascii="仿宋_GB2312" w:hAnsi="仿宋_GB2312" w:eastAsia="仿宋_GB2312" w:cs="仿宋_GB2312"/>
          <w:sz w:val="32"/>
          <w:szCs w:val="32"/>
          <w:lang w:val="zh-TW" w:eastAsia="zh-TW"/>
        </w:rPr>
      </w:pPr>
    </w:p>
    <w:p w14:paraId="1E894877">
      <w:pPr>
        <w:widowControl/>
        <w:jc w:val="left"/>
        <w:rPr>
          <w:rFonts w:hint="eastAsia" w:ascii="仿宋_GB2312" w:hAnsi="仿宋_GB2312" w:eastAsia="仿宋_GB2312" w:cs="仿宋_GB2312"/>
          <w:sz w:val="32"/>
          <w:szCs w:val="32"/>
          <w:lang w:val="zh-TW" w:eastAsia="zh-TW"/>
        </w:rPr>
      </w:pPr>
      <w:r>
        <w:rPr>
          <w:rFonts w:hint="eastAsia" w:ascii="仿宋_GB2312" w:hAnsi="仿宋_GB2312" w:eastAsia="仿宋_GB2312" w:cs="仿宋_GB2312"/>
          <w:sz w:val="32"/>
          <w:szCs w:val="32"/>
          <w:lang w:val="zh-TW" w:eastAsia="zh-TW"/>
        </w:rPr>
        <w:t>法定代表（负责人）或授权代表人</w:t>
      </w:r>
    </w:p>
    <w:p w14:paraId="69AB5F8D">
      <w:pPr>
        <w:widowControl/>
        <w:jc w:val="left"/>
        <w:rPr>
          <w:rFonts w:hint="eastAsia" w:ascii="仿宋_GB2312" w:hAnsi="仿宋_GB2312" w:eastAsia="仿宋_GB2312" w:cs="仿宋_GB2312"/>
          <w:sz w:val="32"/>
          <w:szCs w:val="32"/>
          <w:lang w:val="zh-TW" w:eastAsia="zh-TW"/>
        </w:rPr>
      </w:pPr>
      <w:r>
        <w:rPr>
          <w:rFonts w:hint="eastAsia" w:ascii="仿宋_GB2312" w:hAnsi="仿宋_GB2312" w:eastAsia="仿宋_GB2312" w:cs="仿宋_GB2312"/>
          <w:sz w:val="32"/>
          <w:szCs w:val="32"/>
          <w:lang w:val="zh-TW" w:eastAsia="zh-TW"/>
        </w:rPr>
        <w:t>（签字或加盖个人名章）：</w:t>
      </w:r>
    </w:p>
    <w:p w14:paraId="500B49D6">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联系方</w:t>
      </w:r>
      <w:bookmarkEnd w:id="0"/>
      <w:r>
        <w:rPr>
          <w:rFonts w:hint="eastAsia" w:ascii="仿宋_GB2312" w:hAnsi="仿宋_GB2312" w:eastAsia="仿宋_GB2312" w:cs="仿宋_GB2312"/>
          <w:sz w:val="32"/>
          <w:szCs w:val="32"/>
          <w:lang w:val="en-US" w:eastAsia="zh-CN"/>
        </w:rPr>
        <w:t>式：</w:t>
      </w:r>
    </w:p>
    <w:p w14:paraId="3CE73F14">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23373D4F">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15568F3E">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5926999B">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0F3E118E">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0E8836E8">
      <w:pPr>
        <w:pStyle w:val="8"/>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763B6EA5">
      <w:pPr>
        <w:pStyle w:val="4"/>
        <w:shd w:val="clear" w:color="auto" w:fill="auto"/>
        <w:spacing w:line="500" w:lineRule="exact"/>
        <w:jc w:val="center"/>
        <w:outlineLvl w:val="2"/>
        <w:rPr>
          <w:rFonts w:hint="eastAsia" w:ascii="仿宋_GB2312" w:hAnsi="仿宋_GB2312" w:eastAsia="仿宋_GB2312" w:cs="仿宋_GB2312"/>
          <w:bCs/>
          <w:color w:val="auto"/>
          <w:sz w:val="32"/>
          <w:szCs w:val="32"/>
          <w:highlight w:val="none"/>
          <w:lang w:val="en-US" w:eastAsia="zh-CN"/>
        </w:rPr>
      </w:pPr>
      <w:bookmarkStart w:id="1" w:name="_GoBack"/>
      <w:bookmarkEnd w:id="1"/>
    </w:p>
    <w:p w14:paraId="1C63A726">
      <w:pPr>
        <w:pStyle w:val="4"/>
        <w:shd w:val="clear" w:color="auto" w:fill="auto"/>
        <w:spacing w:line="500" w:lineRule="exact"/>
        <w:jc w:val="center"/>
        <w:outlineLvl w:val="2"/>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实质性</w:t>
      </w:r>
      <w:r>
        <w:rPr>
          <w:rFonts w:hint="eastAsia" w:ascii="仿宋_GB2312" w:hAnsi="仿宋_GB2312" w:eastAsia="仿宋_GB2312" w:cs="仿宋_GB2312"/>
          <w:bCs/>
          <w:color w:val="auto"/>
          <w:sz w:val="32"/>
          <w:szCs w:val="32"/>
          <w:highlight w:val="none"/>
        </w:rPr>
        <w:t>参数</w:t>
      </w:r>
      <w:r>
        <w:rPr>
          <w:rFonts w:hint="eastAsia" w:ascii="仿宋_GB2312" w:hAnsi="仿宋_GB2312" w:eastAsia="仿宋_GB2312" w:cs="仿宋_GB2312"/>
          <w:bCs/>
          <w:color w:val="auto"/>
          <w:sz w:val="32"/>
          <w:szCs w:val="32"/>
          <w:highlight w:val="none"/>
          <w:lang w:val="en-US" w:eastAsia="zh-CN"/>
        </w:rPr>
        <w:t>及商务要求</w:t>
      </w:r>
      <w:r>
        <w:rPr>
          <w:rFonts w:hint="eastAsia" w:ascii="仿宋_GB2312" w:hAnsi="仿宋_GB2312" w:eastAsia="仿宋_GB2312" w:cs="仿宋_GB2312"/>
          <w:bCs/>
          <w:color w:val="auto"/>
          <w:sz w:val="32"/>
          <w:szCs w:val="32"/>
          <w:highlight w:val="none"/>
        </w:rPr>
        <w:t>应答表</w:t>
      </w:r>
    </w:p>
    <w:tbl>
      <w:tblPr>
        <w:tblStyle w:val="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
        <w:gridCol w:w="3172"/>
        <w:gridCol w:w="2615"/>
        <w:gridCol w:w="2569"/>
      </w:tblGrid>
      <w:tr w14:paraId="5618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468" w:type="pct"/>
            <w:noWrap w:val="0"/>
            <w:vAlign w:val="center"/>
          </w:tcPr>
          <w:p w14:paraId="5DD68F23">
            <w:pPr>
              <w:shd w:val="clear" w:color="auto" w:fill="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1720" w:type="pct"/>
            <w:noWrap w:val="0"/>
            <w:vAlign w:val="center"/>
          </w:tcPr>
          <w:p w14:paraId="279BC916">
            <w:pPr>
              <w:shd w:val="clear" w:color="auto" w:fill="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询价</w:t>
            </w:r>
            <w:r>
              <w:rPr>
                <w:rFonts w:hint="eastAsia" w:ascii="仿宋_GB2312" w:hAnsi="仿宋_GB2312" w:eastAsia="仿宋_GB2312" w:cs="仿宋_GB2312"/>
                <w:color w:val="auto"/>
                <w:sz w:val="24"/>
                <w:szCs w:val="24"/>
                <w:highlight w:val="none"/>
              </w:rPr>
              <w:t>文件要求</w:t>
            </w:r>
          </w:p>
        </w:tc>
        <w:tc>
          <w:tcPr>
            <w:tcW w:w="1418" w:type="pct"/>
            <w:noWrap w:val="0"/>
            <w:vAlign w:val="center"/>
          </w:tcPr>
          <w:p w14:paraId="60CB82D2">
            <w:pPr>
              <w:shd w:val="clear" w:color="auto" w:fill="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申请</w:t>
            </w:r>
            <w:r>
              <w:rPr>
                <w:rFonts w:hint="eastAsia" w:ascii="仿宋_GB2312" w:hAnsi="仿宋_GB2312" w:eastAsia="仿宋_GB2312" w:cs="仿宋_GB2312"/>
                <w:color w:val="auto"/>
                <w:sz w:val="24"/>
                <w:szCs w:val="24"/>
                <w:highlight w:val="none"/>
              </w:rPr>
              <w:t>文件响应</w:t>
            </w:r>
          </w:p>
        </w:tc>
        <w:tc>
          <w:tcPr>
            <w:tcW w:w="1393" w:type="pct"/>
            <w:noWrap w:val="0"/>
            <w:vAlign w:val="center"/>
          </w:tcPr>
          <w:p w14:paraId="299D9A6D">
            <w:pPr>
              <w:shd w:val="clear" w:color="auto" w:fill="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偏离情况</w:t>
            </w:r>
          </w:p>
        </w:tc>
      </w:tr>
      <w:tr w14:paraId="3E3E3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468" w:type="pct"/>
            <w:noWrap w:val="0"/>
            <w:vAlign w:val="top"/>
          </w:tcPr>
          <w:p w14:paraId="56C8BBB1">
            <w:pPr>
              <w:shd w:val="clear" w:color="auto" w:fill="auto"/>
              <w:jc w:val="center"/>
              <w:rPr>
                <w:rFonts w:hint="eastAsia" w:ascii="仿宋_GB2312" w:hAnsi="仿宋_GB2312" w:eastAsia="仿宋_GB2312" w:cs="仿宋_GB2312"/>
                <w:color w:val="auto"/>
                <w:sz w:val="24"/>
                <w:szCs w:val="24"/>
                <w:highlight w:val="none"/>
              </w:rPr>
            </w:pPr>
          </w:p>
        </w:tc>
        <w:tc>
          <w:tcPr>
            <w:tcW w:w="1720" w:type="pct"/>
            <w:noWrap w:val="0"/>
            <w:vAlign w:val="top"/>
          </w:tcPr>
          <w:p w14:paraId="1A67B472">
            <w:pPr>
              <w:shd w:val="clear" w:color="auto" w:fill="auto"/>
              <w:jc w:val="center"/>
              <w:rPr>
                <w:rFonts w:hint="eastAsia" w:ascii="仿宋_GB2312" w:hAnsi="仿宋_GB2312" w:eastAsia="仿宋_GB2312" w:cs="仿宋_GB2312"/>
                <w:color w:val="auto"/>
                <w:sz w:val="24"/>
                <w:szCs w:val="24"/>
                <w:highlight w:val="none"/>
              </w:rPr>
            </w:pPr>
          </w:p>
        </w:tc>
        <w:tc>
          <w:tcPr>
            <w:tcW w:w="1418" w:type="pct"/>
            <w:noWrap w:val="0"/>
            <w:vAlign w:val="top"/>
          </w:tcPr>
          <w:p w14:paraId="0BD7DCCA">
            <w:pPr>
              <w:shd w:val="clear" w:color="auto" w:fill="auto"/>
              <w:jc w:val="center"/>
              <w:rPr>
                <w:rFonts w:hint="eastAsia" w:ascii="仿宋_GB2312" w:hAnsi="仿宋_GB2312" w:eastAsia="仿宋_GB2312" w:cs="仿宋_GB2312"/>
                <w:color w:val="auto"/>
                <w:sz w:val="24"/>
                <w:szCs w:val="24"/>
                <w:highlight w:val="none"/>
              </w:rPr>
            </w:pPr>
          </w:p>
        </w:tc>
        <w:tc>
          <w:tcPr>
            <w:tcW w:w="1393" w:type="pct"/>
            <w:noWrap w:val="0"/>
            <w:vAlign w:val="top"/>
          </w:tcPr>
          <w:p w14:paraId="1CF7E6CA">
            <w:pPr>
              <w:shd w:val="clear" w:color="auto" w:fill="auto"/>
              <w:jc w:val="center"/>
              <w:rPr>
                <w:rFonts w:hint="eastAsia" w:ascii="仿宋_GB2312" w:hAnsi="仿宋_GB2312" w:eastAsia="仿宋_GB2312" w:cs="仿宋_GB2312"/>
                <w:color w:val="auto"/>
                <w:sz w:val="24"/>
                <w:szCs w:val="24"/>
                <w:highlight w:val="none"/>
              </w:rPr>
            </w:pPr>
          </w:p>
        </w:tc>
      </w:tr>
      <w:tr w14:paraId="060DB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468" w:type="pct"/>
            <w:noWrap w:val="0"/>
            <w:vAlign w:val="top"/>
          </w:tcPr>
          <w:p w14:paraId="79D97BB4">
            <w:pPr>
              <w:shd w:val="clear" w:color="auto" w:fill="auto"/>
              <w:jc w:val="center"/>
              <w:rPr>
                <w:rFonts w:hint="eastAsia" w:ascii="宋体" w:hAnsi="宋体" w:eastAsia="宋体" w:cs="宋体"/>
                <w:color w:val="auto"/>
                <w:sz w:val="24"/>
                <w:szCs w:val="24"/>
                <w:highlight w:val="none"/>
              </w:rPr>
            </w:pPr>
          </w:p>
        </w:tc>
        <w:tc>
          <w:tcPr>
            <w:tcW w:w="1720" w:type="pct"/>
            <w:noWrap w:val="0"/>
            <w:vAlign w:val="top"/>
          </w:tcPr>
          <w:p w14:paraId="05B0C7FB">
            <w:pPr>
              <w:shd w:val="clear" w:color="auto" w:fill="auto"/>
              <w:jc w:val="center"/>
              <w:rPr>
                <w:rFonts w:hint="eastAsia" w:ascii="宋体" w:hAnsi="宋体" w:eastAsia="宋体" w:cs="宋体"/>
                <w:color w:val="auto"/>
                <w:sz w:val="24"/>
                <w:szCs w:val="24"/>
                <w:highlight w:val="none"/>
              </w:rPr>
            </w:pPr>
          </w:p>
        </w:tc>
        <w:tc>
          <w:tcPr>
            <w:tcW w:w="1418" w:type="pct"/>
            <w:noWrap w:val="0"/>
            <w:vAlign w:val="top"/>
          </w:tcPr>
          <w:p w14:paraId="5F3084CE">
            <w:pPr>
              <w:shd w:val="clear" w:color="auto" w:fill="auto"/>
              <w:jc w:val="center"/>
              <w:rPr>
                <w:rFonts w:hint="eastAsia" w:ascii="宋体" w:hAnsi="宋体" w:eastAsia="宋体" w:cs="宋体"/>
                <w:color w:val="auto"/>
                <w:sz w:val="24"/>
                <w:szCs w:val="24"/>
                <w:highlight w:val="none"/>
              </w:rPr>
            </w:pPr>
          </w:p>
        </w:tc>
        <w:tc>
          <w:tcPr>
            <w:tcW w:w="1393" w:type="pct"/>
            <w:noWrap w:val="0"/>
            <w:vAlign w:val="top"/>
          </w:tcPr>
          <w:p w14:paraId="5F48CC67">
            <w:pPr>
              <w:shd w:val="clear" w:color="auto" w:fill="auto"/>
              <w:jc w:val="center"/>
              <w:rPr>
                <w:rFonts w:hint="eastAsia" w:ascii="宋体" w:hAnsi="宋体" w:eastAsia="宋体" w:cs="宋体"/>
                <w:color w:val="auto"/>
                <w:sz w:val="24"/>
                <w:szCs w:val="24"/>
                <w:highlight w:val="none"/>
              </w:rPr>
            </w:pPr>
          </w:p>
        </w:tc>
      </w:tr>
      <w:tr w14:paraId="71C9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468" w:type="pct"/>
            <w:noWrap w:val="0"/>
            <w:vAlign w:val="top"/>
          </w:tcPr>
          <w:p w14:paraId="10D42E67">
            <w:pPr>
              <w:shd w:val="clear" w:color="auto" w:fill="auto"/>
              <w:jc w:val="center"/>
              <w:rPr>
                <w:rFonts w:hint="eastAsia" w:ascii="宋体" w:hAnsi="宋体" w:eastAsia="宋体" w:cs="宋体"/>
                <w:color w:val="auto"/>
                <w:sz w:val="24"/>
                <w:szCs w:val="24"/>
                <w:highlight w:val="none"/>
              </w:rPr>
            </w:pPr>
          </w:p>
        </w:tc>
        <w:tc>
          <w:tcPr>
            <w:tcW w:w="1720" w:type="pct"/>
            <w:noWrap w:val="0"/>
            <w:vAlign w:val="top"/>
          </w:tcPr>
          <w:p w14:paraId="16AA208B">
            <w:pPr>
              <w:shd w:val="clear" w:color="auto" w:fill="auto"/>
              <w:jc w:val="center"/>
              <w:rPr>
                <w:rFonts w:hint="eastAsia" w:ascii="宋体" w:hAnsi="宋体" w:eastAsia="宋体" w:cs="宋体"/>
                <w:color w:val="auto"/>
                <w:sz w:val="24"/>
                <w:szCs w:val="24"/>
                <w:highlight w:val="none"/>
              </w:rPr>
            </w:pPr>
          </w:p>
        </w:tc>
        <w:tc>
          <w:tcPr>
            <w:tcW w:w="1418" w:type="pct"/>
            <w:noWrap w:val="0"/>
            <w:vAlign w:val="top"/>
          </w:tcPr>
          <w:p w14:paraId="1C4C7964">
            <w:pPr>
              <w:shd w:val="clear" w:color="auto" w:fill="auto"/>
              <w:jc w:val="center"/>
              <w:rPr>
                <w:rFonts w:hint="eastAsia" w:ascii="宋体" w:hAnsi="宋体" w:eastAsia="宋体" w:cs="宋体"/>
                <w:color w:val="auto"/>
                <w:sz w:val="24"/>
                <w:szCs w:val="24"/>
                <w:highlight w:val="none"/>
              </w:rPr>
            </w:pPr>
          </w:p>
        </w:tc>
        <w:tc>
          <w:tcPr>
            <w:tcW w:w="1393" w:type="pct"/>
            <w:noWrap w:val="0"/>
            <w:vAlign w:val="top"/>
          </w:tcPr>
          <w:p w14:paraId="6F84E956">
            <w:pPr>
              <w:shd w:val="clear" w:color="auto" w:fill="auto"/>
              <w:jc w:val="center"/>
              <w:rPr>
                <w:rFonts w:hint="eastAsia" w:ascii="宋体" w:hAnsi="宋体" w:eastAsia="宋体" w:cs="宋体"/>
                <w:color w:val="auto"/>
                <w:sz w:val="24"/>
                <w:szCs w:val="24"/>
                <w:highlight w:val="none"/>
              </w:rPr>
            </w:pPr>
          </w:p>
        </w:tc>
      </w:tr>
      <w:tr w14:paraId="7EDDC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468" w:type="pct"/>
            <w:noWrap w:val="0"/>
            <w:vAlign w:val="top"/>
          </w:tcPr>
          <w:p w14:paraId="52057097">
            <w:pPr>
              <w:shd w:val="clear" w:color="auto" w:fill="auto"/>
              <w:jc w:val="center"/>
              <w:rPr>
                <w:rFonts w:hint="eastAsia" w:ascii="宋体" w:hAnsi="宋体" w:eastAsia="宋体" w:cs="宋体"/>
                <w:color w:val="auto"/>
                <w:sz w:val="24"/>
                <w:szCs w:val="24"/>
                <w:highlight w:val="none"/>
              </w:rPr>
            </w:pPr>
          </w:p>
        </w:tc>
        <w:tc>
          <w:tcPr>
            <w:tcW w:w="1720" w:type="pct"/>
            <w:noWrap w:val="0"/>
            <w:vAlign w:val="top"/>
          </w:tcPr>
          <w:p w14:paraId="65D481E0">
            <w:pPr>
              <w:shd w:val="clear" w:color="auto" w:fill="auto"/>
              <w:jc w:val="center"/>
              <w:rPr>
                <w:rFonts w:hint="eastAsia" w:ascii="宋体" w:hAnsi="宋体" w:eastAsia="宋体" w:cs="宋体"/>
                <w:color w:val="auto"/>
                <w:sz w:val="24"/>
                <w:szCs w:val="24"/>
                <w:highlight w:val="none"/>
              </w:rPr>
            </w:pPr>
          </w:p>
        </w:tc>
        <w:tc>
          <w:tcPr>
            <w:tcW w:w="1418" w:type="pct"/>
            <w:noWrap w:val="0"/>
            <w:vAlign w:val="top"/>
          </w:tcPr>
          <w:p w14:paraId="4CA2DB89">
            <w:pPr>
              <w:shd w:val="clear" w:color="auto" w:fill="auto"/>
              <w:jc w:val="center"/>
              <w:rPr>
                <w:rFonts w:hint="eastAsia" w:ascii="宋体" w:hAnsi="宋体" w:eastAsia="宋体" w:cs="宋体"/>
                <w:color w:val="auto"/>
                <w:sz w:val="24"/>
                <w:szCs w:val="24"/>
                <w:highlight w:val="none"/>
              </w:rPr>
            </w:pPr>
          </w:p>
        </w:tc>
        <w:tc>
          <w:tcPr>
            <w:tcW w:w="1393" w:type="pct"/>
            <w:noWrap w:val="0"/>
            <w:vAlign w:val="top"/>
          </w:tcPr>
          <w:p w14:paraId="3F2AEB4B">
            <w:pPr>
              <w:shd w:val="clear" w:color="auto" w:fill="auto"/>
              <w:jc w:val="center"/>
              <w:rPr>
                <w:rFonts w:hint="eastAsia" w:ascii="宋体" w:hAnsi="宋体" w:eastAsia="宋体" w:cs="宋体"/>
                <w:color w:val="auto"/>
                <w:sz w:val="24"/>
                <w:szCs w:val="24"/>
                <w:highlight w:val="none"/>
              </w:rPr>
            </w:pPr>
          </w:p>
        </w:tc>
      </w:tr>
      <w:tr w14:paraId="7307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468" w:type="pct"/>
            <w:noWrap w:val="0"/>
            <w:vAlign w:val="top"/>
          </w:tcPr>
          <w:p w14:paraId="56871D2D">
            <w:pPr>
              <w:shd w:val="clear" w:color="auto" w:fill="auto"/>
              <w:jc w:val="center"/>
              <w:rPr>
                <w:rFonts w:hint="eastAsia" w:ascii="宋体" w:hAnsi="宋体" w:eastAsia="宋体" w:cs="宋体"/>
                <w:color w:val="auto"/>
                <w:sz w:val="24"/>
                <w:szCs w:val="24"/>
                <w:highlight w:val="none"/>
              </w:rPr>
            </w:pPr>
          </w:p>
        </w:tc>
        <w:tc>
          <w:tcPr>
            <w:tcW w:w="1720" w:type="pct"/>
            <w:noWrap w:val="0"/>
            <w:vAlign w:val="top"/>
          </w:tcPr>
          <w:p w14:paraId="6DC41F89">
            <w:pPr>
              <w:shd w:val="clear" w:color="auto" w:fill="auto"/>
              <w:jc w:val="center"/>
              <w:rPr>
                <w:rFonts w:hint="eastAsia" w:ascii="宋体" w:hAnsi="宋体" w:eastAsia="宋体" w:cs="宋体"/>
                <w:color w:val="auto"/>
                <w:sz w:val="24"/>
                <w:szCs w:val="24"/>
                <w:highlight w:val="none"/>
              </w:rPr>
            </w:pPr>
          </w:p>
        </w:tc>
        <w:tc>
          <w:tcPr>
            <w:tcW w:w="1418" w:type="pct"/>
            <w:noWrap w:val="0"/>
            <w:vAlign w:val="top"/>
          </w:tcPr>
          <w:p w14:paraId="64FC455A">
            <w:pPr>
              <w:shd w:val="clear" w:color="auto" w:fill="auto"/>
              <w:jc w:val="center"/>
              <w:rPr>
                <w:rFonts w:hint="eastAsia" w:ascii="宋体" w:hAnsi="宋体" w:eastAsia="宋体" w:cs="宋体"/>
                <w:color w:val="auto"/>
                <w:sz w:val="24"/>
                <w:szCs w:val="24"/>
                <w:highlight w:val="none"/>
              </w:rPr>
            </w:pPr>
          </w:p>
        </w:tc>
        <w:tc>
          <w:tcPr>
            <w:tcW w:w="1393" w:type="pct"/>
            <w:noWrap w:val="0"/>
            <w:vAlign w:val="top"/>
          </w:tcPr>
          <w:p w14:paraId="0D9A8966">
            <w:pPr>
              <w:shd w:val="clear" w:color="auto" w:fill="auto"/>
              <w:jc w:val="center"/>
              <w:rPr>
                <w:rFonts w:hint="eastAsia" w:ascii="宋体" w:hAnsi="宋体" w:eastAsia="宋体" w:cs="宋体"/>
                <w:color w:val="auto"/>
                <w:sz w:val="24"/>
                <w:szCs w:val="24"/>
                <w:highlight w:val="none"/>
              </w:rPr>
            </w:pPr>
          </w:p>
        </w:tc>
      </w:tr>
    </w:tbl>
    <w:p w14:paraId="635D26F8">
      <w:pPr>
        <w:shd w:val="clear" w:color="auto" w:fill="auto"/>
        <w:ind w:firstLine="482"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sz w:val="24"/>
          <w:szCs w:val="24"/>
          <w:highlight w:val="none"/>
        </w:rPr>
        <w:t>注：</w:t>
      </w:r>
      <w:r>
        <w:rPr>
          <w:rFonts w:hint="eastAsia" w:ascii="仿宋_GB2312" w:hAnsi="仿宋_GB2312" w:eastAsia="仿宋_GB2312" w:cs="仿宋_GB2312"/>
          <w:color w:val="auto"/>
          <w:sz w:val="24"/>
          <w:szCs w:val="24"/>
          <w:highlight w:val="none"/>
        </w:rPr>
        <w:t>1、本表需逐条填写</w:t>
      </w:r>
      <w:r>
        <w:rPr>
          <w:rFonts w:hint="eastAsia" w:ascii="仿宋_GB2312" w:hAnsi="仿宋_GB2312" w:eastAsia="仿宋_GB2312" w:cs="仿宋_GB2312"/>
          <w:color w:val="auto"/>
          <w:sz w:val="24"/>
          <w:szCs w:val="24"/>
          <w:highlight w:val="none"/>
          <w:lang w:val="en-US" w:eastAsia="zh-CN"/>
        </w:rPr>
        <w:t>“实质性</w:t>
      </w:r>
      <w:r>
        <w:rPr>
          <w:rFonts w:hint="eastAsia" w:ascii="仿宋_GB2312" w:hAnsi="仿宋_GB2312" w:eastAsia="仿宋_GB2312" w:cs="仿宋_GB2312"/>
          <w:color w:val="auto"/>
          <w:sz w:val="24"/>
          <w:szCs w:val="24"/>
          <w:highlight w:val="none"/>
        </w:rPr>
        <w:t>技术参数</w:t>
      </w:r>
      <w:r>
        <w:rPr>
          <w:rFonts w:hint="eastAsia" w:ascii="仿宋_GB2312" w:hAnsi="仿宋_GB2312" w:eastAsia="仿宋_GB2312" w:cs="仿宋_GB2312"/>
          <w:color w:val="auto"/>
          <w:sz w:val="24"/>
          <w:szCs w:val="24"/>
          <w:highlight w:val="none"/>
          <w:lang w:val="en-US" w:eastAsia="zh-CN"/>
        </w:rPr>
        <w:t>及商务要求”</w:t>
      </w:r>
      <w:r>
        <w:rPr>
          <w:rFonts w:hint="eastAsia" w:ascii="仿宋_GB2312" w:hAnsi="仿宋_GB2312" w:eastAsia="仿宋_GB2312" w:cs="仿宋_GB2312"/>
          <w:color w:val="auto"/>
          <w:sz w:val="24"/>
          <w:szCs w:val="24"/>
          <w:highlight w:val="none"/>
        </w:rPr>
        <w:t>的偏离情况（包括无偏离、正偏离和负偏离）。</w:t>
      </w:r>
    </w:p>
    <w:p w14:paraId="0D52D51C">
      <w:pPr>
        <w:shd w:val="clear" w:color="auto" w:fill="auto"/>
        <w:ind w:firstLine="960" w:firstLineChars="4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2、申请人必须据实填写，不得虚假应答，虚假响应的，其响应文件无效并按规定追究其相关责任。</w:t>
      </w:r>
    </w:p>
    <w:p w14:paraId="210FB066">
      <w:pPr>
        <w:shd w:val="clear" w:color="auto" w:fill="auto"/>
        <w:spacing w:line="360" w:lineRule="auto"/>
        <w:ind w:firstLine="540"/>
        <w:rPr>
          <w:rFonts w:hint="eastAsia" w:ascii="仿宋_GB2312" w:hAnsi="仿宋_GB2312" w:eastAsia="仿宋_GB2312" w:cs="仿宋_GB2312"/>
          <w:color w:val="auto"/>
          <w:sz w:val="28"/>
          <w:szCs w:val="28"/>
          <w:highlight w:val="none"/>
        </w:rPr>
      </w:pPr>
    </w:p>
    <w:p w14:paraId="0A10A1A4">
      <w:pPr>
        <w:shd w:val="clear" w:color="auto" w:fill="auto"/>
        <w:spacing w:line="360" w:lineRule="auto"/>
        <w:ind w:firstLine="5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申请人名称（盖章）：</w:t>
      </w:r>
    </w:p>
    <w:p w14:paraId="483FBF01">
      <w:pPr>
        <w:shd w:val="clear" w:color="auto" w:fill="auto"/>
        <w:spacing w:line="360" w:lineRule="auto"/>
        <w:ind w:firstLine="5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法定代表人或授权代表（签字或盖章）：</w:t>
      </w:r>
    </w:p>
    <w:p w14:paraId="382E2B1F">
      <w:pPr>
        <w:shd w:val="clear" w:color="auto" w:fill="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日     期：   年  月  日</w:t>
      </w:r>
    </w:p>
    <w:p w14:paraId="030C1AB0">
      <w:pPr>
        <w:shd w:val="clear" w:color="auto" w:fill="auto"/>
        <w:ind w:firstLine="560" w:firstLineChars="200"/>
        <w:rPr>
          <w:rFonts w:hint="eastAsia" w:ascii="仿宋_GB2312" w:hAnsi="仿宋_GB2312" w:eastAsia="仿宋_GB2312" w:cs="仿宋_GB2312"/>
          <w:color w:val="auto"/>
          <w:sz w:val="28"/>
          <w:szCs w:val="28"/>
          <w:highlight w:val="none"/>
        </w:rPr>
      </w:pPr>
    </w:p>
    <w:p w14:paraId="3D63B4EC">
      <w:pPr>
        <w:shd w:val="clear" w:color="auto" w:fill="auto"/>
        <w:ind w:firstLine="560" w:firstLineChars="200"/>
        <w:rPr>
          <w:rFonts w:hint="eastAsia" w:ascii="仿宋_GB2312" w:hAnsi="仿宋_GB2312" w:eastAsia="仿宋_GB2312" w:cs="仿宋_GB2312"/>
          <w:color w:val="auto"/>
          <w:sz w:val="28"/>
          <w:szCs w:val="28"/>
          <w:highlight w:val="none"/>
        </w:rPr>
      </w:pPr>
    </w:p>
    <w:p w14:paraId="0A1244AD">
      <w:pPr>
        <w:shd w:val="clear" w:color="auto" w:fill="auto"/>
        <w:ind w:firstLine="560" w:firstLineChars="200"/>
        <w:rPr>
          <w:rFonts w:hint="eastAsia" w:ascii="仿宋_GB2312" w:hAnsi="仿宋_GB2312" w:eastAsia="仿宋_GB2312" w:cs="仿宋_GB2312"/>
          <w:color w:val="auto"/>
          <w:sz w:val="28"/>
          <w:szCs w:val="28"/>
          <w:highlight w:val="none"/>
        </w:rPr>
      </w:pPr>
    </w:p>
    <w:p w14:paraId="5D47C07B">
      <w:pPr>
        <w:shd w:val="clear" w:color="auto" w:fill="auto"/>
        <w:ind w:firstLine="560" w:firstLineChars="200"/>
        <w:rPr>
          <w:rFonts w:hint="eastAsia" w:ascii="仿宋_GB2312" w:hAnsi="仿宋_GB2312" w:eastAsia="仿宋_GB2312" w:cs="仿宋_GB2312"/>
          <w:color w:val="auto"/>
          <w:sz w:val="28"/>
          <w:szCs w:val="28"/>
          <w:highlight w:val="none"/>
        </w:rPr>
      </w:pPr>
    </w:p>
    <w:p w14:paraId="0896E9E4">
      <w:pPr>
        <w:shd w:val="clear" w:color="auto" w:fill="auto"/>
        <w:ind w:firstLine="560" w:firstLineChars="200"/>
        <w:rPr>
          <w:rFonts w:hint="eastAsia" w:ascii="仿宋_GB2312" w:hAnsi="仿宋_GB2312" w:eastAsia="仿宋_GB2312" w:cs="仿宋_GB2312"/>
          <w:color w:val="auto"/>
          <w:sz w:val="28"/>
          <w:szCs w:val="28"/>
          <w:highlight w:val="none"/>
        </w:rPr>
      </w:pPr>
    </w:p>
    <w:p w14:paraId="77D79A07">
      <w:pPr>
        <w:shd w:val="clear" w:color="auto" w:fill="auto"/>
        <w:ind w:firstLine="560" w:firstLineChars="200"/>
        <w:rPr>
          <w:rFonts w:hint="eastAsia" w:ascii="仿宋_GB2312" w:hAnsi="仿宋_GB2312" w:eastAsia="仿宋_GB2312" w:cs="仿宋_GB2312"/>
          <w:color w:val="auto"/>
          <w:sz w:val="28"/>
          <w:szCs w:val="28"/>
          <w:highlight w:val="none"/>
        </w:rPr>
      </w:pPr>
    </w:p>
    <w:p w14:paraId="1A058A26">
      <w:pPr>
        <w:shd w:val="clear" w:color="auto" w:fill="auto"/>
        <w:ind w:firstLine="560" w:firstLineChars="200"/>
        <w:rPr>
          <w:rFonts w:hint="eastAsia" w:ascii="仿宋_GB2312" w:hAnsi="仿宋_GB2312" w:eastAsia="仿宋_GB2312" w:cs="仿宋_GB2312"/>
          <w:color w:val="auto"/>
          <w:sz w:val="28"/>
          <w:szCs w:val="28"/>
          <w:highlight w:val="none"/>
        </w:rPr>
      </w:pPr>
    </w:p>
    <w:p w14:paraId="3D5DFB8C">
      <w:pPr>
        <w:shd w:val="clear" w:color="auto" w:fill="auto"/>
        <w:ind w:firstLine="560" w:firstLineChars="200"/>
        <w:rPr>
          <w:rFonts w:hint="eastAsia" w:ascii="仿宋_GB2312" w:hAnsi="仿宋_GB2312" w:eastAsia="仿宋_GB2312" w:cs="仿宋_GB2312"/>
          <w:color w:val="auto"/>
          <w:sz w:val="28"/>
          <w:szCs w:val="28"/>
          <w:highlight w:val="none"/>
        </w:rPr>
      </w:pPr>
    </w:p>
    <w:p w14:paraId="3C42DA2F">
      <w:pPr>
        <w:shd w:val="clear" w:color="auto" w:fill="auto"/>
        <w:ind w:firstLine="560" w:firstLineChars="200"/>
        <w:rPr>
          <w:rFonts w:hint="eastAsia" w:ascii="仿宋_GB2312" w:hAnsi="仿宋_GB2312" w:eastAsia="仿宋_GB2312" w:cs="仿宋_GB2312"/>
          <w:color w:val="auto"/>
          <w:sz w:val="28"/>
          <w:szCs w:val="28"/>
          <w:highlight w:val="none"/>
        </w:rPr>
      </w:pPr>
    </w:p>
    <w:p w14:paraId="0B27D7DB">
      <w:pPr>
        <w:shd w:val="clear" w:color="auto" w:fill="auto"/>
        <w:ind w:firstLine="560" w:firstLineChars="200"/>
        <w:rPr>
          <w:rFonts w:hint="eastAsia" w:ascii="仿宋_GB2312" w:hAnsi="仿宋_GB2312" w:eastAsia="仿宋_GB2312" w:cs="仿宋_GB2312"/>
          <w:color w:val="auto"/>
          <w:sz w:val="28"/>
          <w:szCs w:val="28"/>
          <w:highlight w:val="none"/>
        </w:rPr>
      </w:pPr>
    </w:p>
    <w:p w14:paraId="1912FE3E">
      <w:pPr>
        <w:shd w:val="clear" w:color="auto" w:fill="auto"/>
        <w:ind w:firstLine="560" w:firstLineChars="200"/>
        <w:rPr>
          <w:rFonts w:hint="eastAsia" w:ascii="仿宋_GB2312" w:hAnsi="仿宋_GB2312" w:eastAsia="仿宋_GB2312" w:cs="仿宋_GB2312"/>
          <w:color w:val="auto"/>
          <w:sz w:val="28"/>
          <w:szCs w:val="28"/>
          <w:highlight w:val="none"/>
        </w:rPr>
      </w:pPr>
    </w:p>
    <w:p w14:paraId="17391E85">
      <w:pPr>
        <w:shd w:val="clear" w:color="auto" w:fill="auto"/>
        <w:ind w:firstLine="560" w:firstLineChars="200"/>
        <w:rPr>
          <w:rFonts w:hint="eastAsia" w:ascii="仿宋_GB2312" w:hAnsi="仿宋_GB2312" w:eastAsia="仿宋_GB2312" w:cs="仿宋_GB2312"/>
          <w:color w:val="auto"/>
          <w:sz w:val="28"/>
          <w:szCs w:val="28"/>
          <w:highlight w:val="none"/>
        </w:rPr>
      </w:pPr>
    </w:p>
    <w:p w14:paraId="6AF990F6">
      <w:pPr>
        <w:pStyle w:val="8"/>
        <w:keepNext w:val="0"/>
        <w:keepLines w:val="0"/>
        <w:pageBreakBefore w:val="0"/>
        <w:widowControl/>
        <w:kinsoku/>
        <w:wordWrap/>
        <w:overflowPunct/>
        <w:topLinePunct w:val="0"/>
        <w:autoSpaceDE/>
        <w:autoSpaceDN/>
        <w:bidi w:val="0"/>
        <w:adjustRightInd/>
        <w:snapToGrid/>
        <w:spacing w:before="0" w:after="0" w:line="576" w:lineRule="exac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提供患者血气检测结果报告单模板一份。</w:t>
      </w:r>
    </w:p>
    <w:p w14:paraId="40E436F2">
      <w:pPr>
        <w:shd w:val="clear" w:color="auto" w:fill="auto"/>
        <w:ind w:firstLine="560" w:firstLineChars="200"/>
        <w:rPr>
          <w:rFonts w:hint="eastAsia" w:ascii="仿宋_GB2312" w:hAnsi="仿宋_GB2312" w:eastAsia="仿宋_GB2312" w:cs="仿宋_GB2312"/>
          <w:color w:val="auto"/>
          <w:sz w:val="28"/>
          <w:szCs w:val="28"/>
          <w:highlight w:val="none"/>
          <w:lang w:val="en-US" w:eastAsia="zh-CN"/>
        </w:rPr>
      </w:pPr>
    </w:p>
    <w:p w14:paraId="469A0C08"/>
    <w:sectPr>
      <w:pgSz w:w="11900" w:h="16838"/>
      <w:pgMar w:top="2098" w:right="1361" w:bottom="1984" w:left="1531" w:header="850" w:footer="850" w:gutter="0"/>
      <w:pgNumType w:fmt="decimal"/>
      <w:cols w:space="0" w:num="1"/>
      <w:titlePg/>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20B0604020202020204"/>
    <w:charset w:val="80"/>
    <w:family w:val="swiss"/>
    <w:pitch w:val="default"/>
    <w:sig w:usb0="00000000" w:usb1="00000000" w:usb2="0000003F" w:usb3="00000000" w:csb0="603F01FF" w:csb1="FFFF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BB769D"/>
    <w:rsid w:val="27BB7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3"/>
    <w:basedOn w:val="1"/>
    <w:qFormat/>
    <w:uiPriority w:val="0"/>
    <w:rPr>
      <w:rFonts w:ascii="Calibri" w:hAnsi="Calibri"/>
      <w:sz w:val="16"/>
      <w:szCs w:val="16"/>
    </w:rPr>
  </w:style>
  <w:style w:type="paragraph" w:styleId="4">
    <w:name w:val="Body Text"/>
    <w:basedOn w:val="1"/>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2026-05-20T03:01:00Z</dcterms:created>
  <dc:creator>贾志强</dc:creator>
  <cp:lastModifiedBy>贾志强</cp:lastModifiedBy>
  <dcterms:modified xsi:type="dcterms:W3CDTF">2026-05-20T03:02:25Z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28254B3FD1E641849D1EF4543F905DE3_11</vt:lpwstr>
  </property>
  <property fmtid="{D5CDD505-2E9C-101B-9397-08002B2CF9AE}" pid="4" name="KSOTemplateDocerSaveRecord">
    <vt:lpwstr>eyJoZGlkIjoiZGMwZmU4M2UzZjY5ZmY0MjA0YWMyYzE5ZmVhYjA2YzIiLCJ1c2VySWQiOiIzODEwODkzMDIifQ==</vt:lpwstr>
  </property>
</Properties>
</file>